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0A" w:rsidRPr="00CC6F0A" w:rsidRDefault="00CC6F0A" w:rsidP="00CC6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6F0A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ARZĄDZENIE NR 12</w:t>
      </w:r>
      <w:r w:rsidRPr="00CC6F0A">
        <w:rPr>
          <w:rFonts w:ascii="Times New Roman" w:hAnsi="Times New Roman" w:cs="Times New Roman"/>
          <w:b/>
          <w:sz w:val="24"/>
          <w:szCs w:val="24"/>
        </w:rPr>
        <w:t>/2020</w:t>
      </w:r>
    </w:p>
    <w:p w:rsidR="00CC6F0A" w:rsidRPr="00CC6F0A" w:rsidRDefault="00CC6F0A" w:rsidP="00CC6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F0A">
        <w:rPr>
          <w:rFonts w:ascii="Times New Roman" w:hAnsi="Times New Roman" w:cs="Times New Roman"/>
          <w:b/>
          <w:sz w:val="24"/>
          <w:szCs w:val="24"/>
        </w:rPr>
        <w:t>DYREKTORA ZESPOŁU SZKÓŁ SPECJALNYCH W JAROCINIE</w:t>
      </w:r>
    </w:p>
    <w:p w:rsidR="00CC6F0A" w:rsidRPr="00CC6F0A" w:rsidRDefault="00CC6F0A" w:rsidP="00CC6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 18</w:t>
      </w:r>
      <w:r w:rsidRPr="00CC6F0A">
        <w:rPr>
          <w:rFonts w:ascii="Times New Roman" w:hAnsi="Times New Roman" w:cs="Times New Roman"/>
          <w:b/>
          <w:sz w:val="24"/>
          <w:szCs w:val="24"/>
        </w:rPr>
        <w:t xml:space="preserve"> maja 2020r.</w:t>
      </w:r>
    </w:p>
    <w:p w:rsidR="00CC6F0A" w:rsidRPr="00CC6F0A" w:rsidRDefault="00CC6F0A" w:rsidP="00CC6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F0A" w:rsidRPr="00CC6F0A" w:rsidRDefault="00CC6F0A" w:rsidP="00CC6F0A">
      <w:pPr>
        <w:spacing w:after="0"/>
        <w:jc w:val="center"/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</w:pPr>
    </w:p>
    <w:p w:rsidR="00CC6F0A" w:rsidRPr="00CC6F0A" w:rsidRDefault="00CC6F0A" w:rsidP="00CC6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6F0A"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t xml:space="preserve">w sprawie wprowadzenia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 zapewniających bezpieczeństwo</w:t>
      </w:r>
      <w:r w:rsidRPr="000A58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Zespole Szkół Specjalnych</w:t>
      </w:r>
      <w:r w:rsidRPr="000A58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Jarocinie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A58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wystąpieniem COVID-19</w:t>
      </w:r>
    </w:p>
    <w:p w:rsidR="00CC6F0A" w:rsidRPr="00CC6F0A" w:rsidRDefault="00CC6F0A" w:rsidP="00CC6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F0A" w:rsidRPr="00CC6F0A" w:rsidRDefault="00CC6F0A" w:rsidP="00CC6F0A">
      <w:pPr>
        <w:tabs>
          <w:tab w:val="left" w:pos="9639"/>
        </w:tabs>
        <w:spacing w:after="0"/>
        <w:ind w:left="284" w:righ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B9C" w:rsidRPr="00044B9C" w:rsidRDefault="00044B9C" w:rsidP="00044B9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Rozporządzenia</w:t>
      </w:r>
      <w:r w:rsidRPr="00044B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Ministra Edukacji Narodowej z dnia 20 marca 2020 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44B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szczególnych rozwiązań w okresie czasowego ograniczenia funkcjonowania jednostek systemu oświaty w związku z zapobieganiem, przeciwdziałaniem i zwalczaniem COVID-19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(Dz.U. poz. 493,530,564,657,781,</w:t>
      </w:r>
      <w:r w:rsidR="00D476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872 i 891) oraz </w:t>
      </w:r>
      <w:r w:rsidR="00F02C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szczegółowych </w:t>
      </w:r>
      <w:r w:rsidR="00D476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wytycznych GIS, MZ, MEN </w:t>
      </w:r>
      <w:r w:rsidR="00F02C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dotyczących edukacji wczesnoszkolnej, konsultacji w szkole oraz organizacji zajęć rewalidacyjnych, rewalidacyjno-wychowawczych i wczesnego wspomagania rozwoju dziecka, zarządzam co następuje: </w:t>
      </w:r>
    </w:p>
    <w:p w:rsidR="00CC6F0A" w:rsidRPr="00CC6F0A" w:rsidRDefault="00CC6F0A" w:rsidP="00CC6F0A">
      <w:pPr>
        <w:pStyle w:val="Default"/>
        <w:jc w:val="both"/>
        <w:rPr>
          <w:bCs/>
        </w:rPr>
      </w:pPr>
    </w:p>
    <w:p w:rsidR="00CC6F0A" w:rsidRPr="00CC6F0A" w:rsidRDefault="00CC6F0A" w:rsidP="00CC6F0A">
      <w:pPr>
        <w:tabs>
          <w:tab w:val="left" w:pos="1134"/>
        </w:tabs>
        <w:spacing w:after="0"/>
        <w:ind w:left="3544" w:hanging="3544"/>
        <w:jc w:val="both"/>
        <w:rPr>
          <w:rFonts w:ascii="Times New Roman" w:hAnsi="Times New Roman" w:cs="Times New Roman"/>
          <w:bCs/>
          <w:iCs/>
          <w:spacing w:val="2"/>
          <w:sz w:val="24"/>
          <w:szCs w:val="24"/>
        </w:rPr>
      </w:pPr>
      <w:r w:rsidRPr="00CC6F0A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      </w:t>
      </w:r>
    </w:p>
    <w:p w:rsidR="00CC6F0A" w:rsidRPr="00CC6F0A" w:rsidRDefault="00CC6F0A" w:rsidP="00CC6F0A">
      <w:pPr>
        <w:spacing w:after="0"/>
        <w:ind w:left="3402" w:firstLine="284"/>
        <w:rPr>
          <w:rFonts w:ascii="Times New Roman" w:eastAsia="Calibri" w:hAnsi="Times New Roman" w:cs="Times New Roman"/>
          <w:b/>
          <w:bCs/>
          <w:iCs/>
          <w:spacing w:val="2"/>
          <w:sz w:val="24"/>
          <w:szCs w:val="24"/>
        </w:rPr>
      </w:pPr>
      <w:r w:rsidRPr="00CC6F0A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        </w:t>
      </w:r>
      <w:r w:rsidRPr="00CC6F0A">
        <w:rPr>
          <w:rFonts w:ascii="Times New Roman" w:eastAsia="Calibri" w:hAnsi="Times New Roman" w:cs="Times New Roman"/>
          <w:b/>
          <w:bCs/>
          <w:iCs/>
          <w:spacing w:val="2"/>
          <w:sz w:val="24"/>
          <w:szCs w:val="24"/>
        </w:rPr>
        <w:t>§1</w:t>
      </w:r>
    </w:p>
    <w:p w:rsidR="00CC6F0A" w:rsidRPr="00CC6F0A" w:rsidRDefault="00CC6F0A" w:rsidP="00CC6F0A">
      <w:pPr>
        <w:spacing w:after="0"/>
        <w:jc w:val="center"/>
        <w:rPr>
          <w:rFonts w:ascii="Times New Roman" w:eastAsia="Calibri" w:hAnsi="Times New Roman" w:cs="Times New Roman"/>
          <w:bCs/>
          <w:iCs/>
          <w:spacing w:val="2"/>
          <w:sz w:val="24"/>
          <w:szCs w:val="24"/>
        </w:rPr>
      </w:pPr>
    </w:p>
    <w:p w:rsidR="00CC6F0A" w:rsidRPr="00F02C10" w:rsidRDefault="00CC6F0A" w:rsidP="00F02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6F0A">
        <w:rPr>
          <w:rFonts w:ascii="Times New Roman" w:hAnsi="Times New Roman" w:cs="Times New Roman"/>
          <w:sz w:val="24"/>
          <w:szCs w:val="24"/>
        </w:rPr>
        <w:t xml:space="preserve">Na czas obowiązywania rozporządzenia o ograniczeniu funkcjonowania </w:t>
      </w:r>
      <w:r w:rsidRPr="00CC6F0A">
        <w:rPr>
          <w:rFonts w:ascii="Times New Roman" w:hAnsi="Times New Roman" w:cs="Times New Roman"/>
          <w:bCs/>
          <w:sz w:val="24"/>
          <w:szCs w:val="24"/>
        </w:rPr>
        <w:t xml:space="preserve">jednostek systemu oświaty w związku z zapobieganiem, przeciwdziałaniem i zwalczaniem COVID-19 </w:t>
      </w:r>
      <w:r w:rsidRPr="00CC6F0A">
        <w:rPr>
          <w:rFonts w:ascii="Times New Roman" w:eastAsia="Calibri" w:hAnsi="Times New Roman" w:cs="Times New Roman"/>
          <w:bCs/>
          <w:iCs/>
          <w:spacing w:val="2"/>
          <w:sz w:val="24"/>
          <w:szCs w:val="24"/>
        </w:rPr>
        <w:t>wprowadza się</w:t>
      </w:r>
      <w:r w:rsidRPr="00CC6F0A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 </w:t>
      </w:r>
      <w:r w:rsidR="00F02C10" w:rsidRPr="00F02C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Procedury zapewniające bezpieczeństwo w Zespole Szkół Specjalnych </w:t>
      </w:r>
      <w:r w:rsidR="00F02C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02C10" w:rsidRPr="00F02C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Jarocinie w związku z wystąpieniem COVID-19</w:t>
      </w:r>
      <w:r w:rsidR="00F02C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które stanowią załącznik do niniejszego zarządzenia.</w:t>
      </w:r>
    </w:p>
    <w:p w:rsidR="00CC6F0A" w:rsidRPr="00CC6F0A" w:rsidRDefault="00CC6F0A" w:rsidP="00CC6F0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</w:pPr>
    </w:p>
    <w:p w:rsidR="00CC6F0A" w:rsidRPr="00CC6F0A" w:rsidRDefault="00CC6F0A" w:rsidP="00CC6F0A">
      <w:pPr>
        <w:spacing w:after="0"/>
        <w:ind w:left="3540" w:firstLine="708"/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</w:pPr>
      <w:r w:rsidRPr="00CC6F0A"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t>§2</w:t>
      </w:r>
    </w:p>
    <w:p w:rsidR="00CC6F0A" w:rsidRPr="00CC6F0A" w:rsidRDefault="00CC6F0A" w:rsidP="00CC6F0A">
      <w:pPr>
        <w:spacing w:after="0"/>
        <w:ind w:left="3540" w:firstLine="708"/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</w:pPr>
    </w:p>
    <w:p w:rsidR="00CC6F0A" w:rsidRPr="00CC6F0A" w:rsidRDefault="00CC6F0A" w:rsidP="00CC6F0A">
      <w:pPr>
        <w:spacing w:after="0"/>
        <w:jc w:val="both"/>
        <w:rPr>
          <w:rFonts w:ascii="Times New Roman" w:hAnsi="Times New Roman" w:cs="Times New Roman"/>
          <w:bCs/>
          <w:iCs/>
          <w:spacing w:val="2"/>
          <w:sz w:val="24"/>
          <w:szCs w:val="24"/>
        </w:rPr>
      </w:pPr>
      <w:r w:rsidRPr="00CC6F0A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Zobowiązuję wszystkich pracowników </w:t>
      </w:r>
      <w:r w:rsidR="00F02C10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do zapoznania się z treścią </w:t>
      </w:r>
      <w:r w:rsidRPr="00CC6F0A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w/w dokumentu </w:t>
      </w:r>
      <w:r w:rsidR="00F02C10">
        <w:rPr>
          <w:rFonts w:ascii="Times New Roman" w:hAnsi="Times New Roman" w:cs="Times New Roman"/>
          <w:bCs/>
          <w:iCs/>
          <w:spacing w:val="2"/>
          <w:sz w:val="24"/>
          <w:szCs w:val="24"/>
        </w:rPr>
        <w:br/>
      </w:r>
      <w:r w:rsidRPr="00CC6F0A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i przestrzegania wszystkich zapisów w nim zawartych </w:t>
      </w:r>
    </w:p>
    <w:p w:rsidR="00CC6F0A" w:rsidRPr="00CC6F0A" w:rsidRDefault="00CC6F0A" w:rsidP="00CC6F0A">
      <w:pPr>
        <w:spacing w:after="0"/>
        <w:jc w:val="both"/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</w:pPr>
    </w:p>
    <w:p w:rsidR="00CC6F0A" w:rsidRPr="00CC6F0A" w:rsidRDefault="00CC6F0A" w:rsidP="00CC6F0A">
      <w:pPr>
        <w:spacing w:after="0"/>
        <w:jc w:val="both"/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</w:pPr>
    </w:p>
    <w:p w:rsidR="00CC6F0A" w:rsidRPr="00CC6F0A" w:rsidRDefault="00CC6F0A" w:rsidP="00CC6F0A">
      <w:pPr>
        <w:spacing w:after="0"/>
        <w:ind w:left="3540" w:firstLine="708"/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</w:pPr>
      <w:r w:rsidRPr="00CC6F0A"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t>§3</w:t>
      </w:r>
    </w:p>
    <w:p w:rsidR="00CC6F0A" w:rsidRPr="00CC6F0A" w:rsidRDefault="00CC6F0A" w:rsidP="00CC6F0A">
      <w:pPr>
        <w:spacing w:after="0"/>
        <w:ind w:left="3540" w:firstLine="708"/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</w:pPr>
    </w:p>
    <w:p w:rsidR="00CC6F0A" w:rsidRPr="00CC6F0A" w:rsidRDefault="00CC6F0A" w:rsidP="00CC6F0A">
      <w:pPr>
        <w:spacing w:after="0"/>
        <w:ind w:right="-284"/>
        <w:jc w:val="both"/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</w:pPr>
      <w:r w:rsidRPr="00CC6F0A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F02C10">
        <w:rPr>
          <w:rFonts w:ascii="Times New Roman" w:hAnsi="Times New Roman" w:cs="Times New Roman"/>
          <w:sz w:val="24"/>
          <w:szCs w:val="24"/>
        </w:rPr>
        <w:t>18.05.2020r.</w:t>
      </w:r>
    </w:p>
    <w:p w:rsidR="00CC6F0A" w:rsidRDefault="00CC6F0A" w:rsidP="00CC6F0A">
      <w:pPr>
        <w:pStyle w:val="Akapitzlist"/>
        <w:jc w:val="both"/>
      </w:pPr>
    </w:p>
    <w:p w:rsidR="00CC6F0A" w:rsidRPr="00CC6F0A" w:rsidRDefault="00CC6F0A" w:rsidP="00CC6F0A">
      <w:pPr>
        <w:ind w:right="141"/>
        <w:jc w:val="both"/>
        <w:rPr>
          <w:b/>
          <w:bCs/>
          <w:iCs/>
          <w:spacing w:val="2"/>
        </w:rPr>
      </w:pPr>
      <w:r>
        <w:rPr>
          <w:bCs/>
          <w:iCs/>
          <w:spacing w:val="2"/>
        </w:rPr>
        <w:t xml:space="preserve">             </w:t>
      </w:r>
      <w:r>
        <w:rPr>
          <w:b/>
          <w:bCs/>
          <w:iCs/>
          <w:spacing w:val="2"/>
        </w:rPr>
        <w:t xml:space="preserve">                                                  </w:t>
      </w:r>
    </w:p>
    <w:p w:rsidR="00CC6F0A" w:rsidRDefault="00CC6F0A" w:rsidP="000A58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6F0A" w:rsidRDefault="00A37093" w:rsidP="000A58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F7152" w:rsidRDefault="00DF7152" w:rsidP="000A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6F0A" w:rsidRPr="000A58FC" w:rsidRDefault="00CC6F0A" w:rsidP="000A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7152" w:rsidRDefault="00DF7152" w:rsidP="000A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C10" w:rsidRDefault="00F02C10" w:rsidP="000A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C10" w:rsidRDefault="00F02C10" w:rsidP="000A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C10" w:rsidRDefault="00F02C10" w:rsidP="000A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C10" w:rsidRDefault="00F02C10" w:rsidP="000A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C10" w:rsidRDefault="00F02C10" w:rsidP="000A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C10" w:rsidRDefault="00F02C10" w:rsidP="000A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C10" w:rsidRPr="000A58FC" w:rsidRDefault="00F02C10" w:rsidP="000A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6F0A" w:rsidRPr="00CC6F0A" w:rsidRDefault="00CC6F0A" w:rsidP="00CC6F0A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6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Załącznik do Zarządzenia nr 12/2020</w:t>
      </w:r>
    </w:p>
    <w:p w:rsidR="00CC6F0A" w:rsidRDefault="00CC6F0A" w:rsidP="000A58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6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</w:t>
      </w:r>
      <w:r w:rsidRPr="00CC6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18.05.2020</w:t>
      </w:r>
    </w:p>
    <w:p w:rsidR="00CC6F0A" w:rsidRDefault="00CC6F0A" w:rsidP="000A58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C6F0A" w:rsidRPr="00CC6F0A" w:rsidRDefault="00CC6F0A" w:rsidP="000A58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C70E0" w:rsidRPr="000A58FC" w:rsidRDefault="00CC6F0A" w:rsidP="000A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 zapewniające bezpieczeństwo</w:t>
      </w:r>
      <w:r w:rsidR="00082946" w:rsidRPr="000A58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Zespole Szkół Specjalnych</w:t>
      </w:r>
      <w:r w:rsidR="007C70E0" w:rsidRPr="000A58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Jarocinie</w:t>
      </w:r>
    </w:p>
    <w:p w:rsidR="00082946" w:rsidRPr="000A58FC" w:rsidRDefault="00082946" w:rsidP="000A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wystąpieniem COVID-19</w:t>
      </w:r>
    </w:p>
    <w:p w:rsidR="00DF7152" w:rsidRPr="000A58FC" w:rsidRDefault="00DF7152" w:rsidP="000A5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082946" w:rsidRPr="000A58FC" w:rsidRDefault="00082946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 podstawie wytycznych Ministra Zdrowia, Głównego Inspe</w:t>
      </w:r>
      <w:r w:rsidR="007C70E0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ktora Sanitarnego oraz Ministra </w:t>
      </w:r>
      <w:r w:rsidR="00DF7152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Edukacji w celu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zapewnienia bezpieczeństwa </w:t>
      </w:r>
      <w:r w:rsidR="00FF46CF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Szkole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 oc</w:t>
      </w:r>
      <w:r w:rsidR="00DF7152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hrony przed rozprzestrzenianiem </w:t>
      </w:r>
      <w:r w:rsidR="00FF46CF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się</w:t>
      </w:r>
      <w:r w:rsidR="004A6A7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COVID-19</w:t>
      </w:r>
      <w:r w:rsidR="004A6A7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okresie ogranicz</w:t>
      </w:r>
      <w:r w:rsidR="00FF46CF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onego funkcjonowania szkól w ZSS w Jarocinie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obowiązują specjalne Procedury bezpieczeństwa.</w:t>
      </w:r>
    </w:p>
    <w:p w:rsidR="00082946" w:rsidRPr="000A58FC" w:rsidRDefault="00082946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 zapewnienie bezpieczeństwa i higienicz</w:t>
      </w:r>
      <w:r w:rsidR="007C70E0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nych warunków pobytu w ZSS w Jarocinie odpowiada Dyrektor Szkoły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C55156" w:rsidRPr="000A58FC" w:rsidRDefault="007C70E0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szkole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stosuje się wytyczne Ministra Zdrowia, Głównego Inspektora Sanitarnego oraz Ministra Edukacji.</w:t>
      </w:r>
    </w:p>
    <w:p w:rsidR="00C55156" w:rsidRPr="000A58FC" w:rsidRDefault="00C55156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hAnsi="Times New Roman" w:cs="Times New Roman"/>
          <w:sz w:val="24"/>
          <w:szCs w:val="24"/>
        </w:rPr>
        <w:t>W grupie może przebywać do 12 uczniów. W uzasadnionych przypadkach za zgodą organu prowadzącego można zwiększyć liczbę dzieci - nie więcej niż o 2. Przy określaniu liczby uczniów w grupie należy uwzględnić także rodzaj niepełnosprawności uczniów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; 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 czym min</w:t>
      </w:r>
      <w:r w:rsidR="00FF46CF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imalna przestrzeń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zabawy i zajęć dla dzie</w:t>
      </w:r>
      <w:r w:rsidR="00135454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ci nie może b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yć mniejsza niż 4m2 </w:t>
      </w:r>
      <w:r w:rsidR="00FF46CF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1 dziecko i opiekuna, powierzchnię każdej sali wylicza się </w:t>
      </w:r>
      <w:r w:rsidR="00A3709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   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 uwzględnieniem mebli oraz innych sprzętów znajdujących się w niej – zalecenia GIS).</w:t>
      </w:r>
    </w:p>
    <w:p w:rsidR="00C55156" w:rsidRPr="000A58FC" w:rsidRDefault="00C55156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hAnsi="Times New Roman" w:cs="Times New Roman"/>
          <w:sz w:val="24"/>
          <w:szCs w:val="24"/>
        </w:rPr>
        <w:t>W miarę możliwości do grupy przyporządkowani są ci sami nauczyciele.</w:t>
      </w:r>
    </w:p>
    <w:p w:rsidR="008E7D48" w:rsidRPr="000A58FC" w:rsidRDefault="00C55156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hAnsi="Times New Roman" w:cs="Times New Roman"/>
          <w:sz w:val="24"/>
          <w:szCs w:val="24"/>
        </w:rPr>
        <w:t>Jedna grupa uczniów przebywa w wyznaczonej i w miarę możliwości stałej sali.</w:t>
      </w:r>
    </w:p>
    <w:p w:rsidR="008E7D48" w:rsidRPr="000A58FC" w:rsidRDefault="008E7D48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hAnsi="Times New Roman" w:cs="Times New Roman"/>
          <w:sz w:val="24"/>
          <w:szCs w:val="24"/>
        </w:rPr>
        <w:t xml:space="preserve">W sali odległości pomiędzy stanowiskami dla uczniów powinny wynosić min. 1,5 m </w:t>
      </w:r>
      <w:r w:rsidRPr="000A58FC">
        <w:rPr>
          <w:rFonts w:ascii="Times New Roman" w:hAnsi="Times New Roman" w:cs="Times New Roman"/>
          <w:sz w:val="24"/>
          <w:szCs w:val="24"/>
        </w:rPr>
        <w:br/>
        <w:t xml:space="preserve">(1 uczeń – 1 ławka szkolna). </w:t>
      </w:r>
    </w:p>
    <w:p w:rsidR="008E7D48" w:rsidRPr="000A58FC" w:rsidRDefault="008E7D48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hAnsi="Times New Roman" w:cs="Times New Roman"/>
          <w:sz w:val="24"/>
          <w:szCs w:val="24"/>
        </w:rPr>
        <w:t>Szkoła organizuje zajęcia świetlicowe dla uczniów, których rodzice zgłosili potrzebę korzystania ze świetlicy szkolnej. Godziny pracy świetlicy wynikają z informacji zebranych od rodziców.</w:t>
      </w:r>
    </w:p>
    <w:p w:rsidR="008E7D48" w:rsidRPr="000A58FC" w:rsidRDefault="008E7D48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hAnsi="Times New Roman" w:cs="Times New Roman"/>
          <w:sz w:val="24"/>
          <w:szCs w:val="24"/>
        </w:rPr>
        <w:t>Zajęcia świetlicowe odbywają się w świetlicy szkolnej z zachowaniem zasady 4 m</w:t>
      </w:r>
      <w:r w:rsidRPr="000A58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58FC">
        <w:rPr>
          <w:rFonts w:ascii="Times New Roman" w:hAnsi="Times New Roman" w:cs="Times New Roman"/>
          <w:sz w:val="24"/>
          <w:szCs w:val="24"/>
        </w:rPr>
        <w:t xml:space="preserve"> </w:t>
      </w:r>
      <w:r w:rsidR="00A370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58FC">
        <w:rPr>
          <w:rFonts w:ascii="Times New Roman" w:hAnsi="Times New Roman" w:cs="Times New Roman"/>
          <w:sz w:val="24"/>
          <w:szCs w:val="24"/>
        </w:rPr>
        <w:t>na osobę. W razie potrzeby mogą zostać wykorzystane inne sale dydaktyczne.</w:t>
      </w:r>
    </w:p>
    <w:p w:rsidR="008E7D48" w:rsidRPr="000A58FC" w:rsidRDefault="008E7D48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hAnsi="Times New Roman" w:cs="Times New Roman"/>
          <w:sz w:val="24"/>
          <w:szCs w:val="24"/>
        </w:rPr>
        <w:t>Uczeń posiada własne przybory i podręczniki, które w czasie zajęć mogą znajdować</w:t>
      </w:r>
      <w:r w:rsidR="00903DA5">
        <w:rPr>
          <w:rFonts w:ascii="Times New Roman" w:hAnsi="Times New Roman" w:cs="Times New Roman"/>
          <w:sz w:val="24"/>
          <w:szCs w:val="24"/>
        </w:rPr>
        <w:t xml:space="preserve"> się na stoliku szkolnym ucznia lub</w:t>
      </w:r>
      <w:r w:rsidRPr="000A58FC">
        <w:rPr>
          <w:rFonts w:ascii="Times New Roman" w:hAnsi="Times New Roman" w:cs="Times New Roman"/>
          <w:sz w:val="24"/>
          <w:szCs w:val="24"/>
        </w:rPr>
        <w:t xml:space="preserve"> w tornistrze Uczniowie nie powinni wymieniać się przyborami szkolnymi między sobą.</w:t>
      </w:r>
    </w:p>
    <w:p w:rsidR="008E7D48" w:rsidRPr="000A58FC" w:rsidRDefault="00EA4EB8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4EB8">
        <w:rPr>
          <w:rFonts w:ascii="Times New Roman" w:hAnsi="Times New Roman" w:cs="Times New Roman"/>
          <w:sz w:val="24"/>
          <w:szCs w:val="24"/>
        </w:rPr>
        <w:t xml:space="preserve">W sali gimnastycznej może przebywać grupa uczniów o liczebności zgodnej z wytycznymi GIS. </w:t>
      </w:r>
      <w:r w:rsidR="008E7D48" w:rsidRPr="000A58FC">
        <w:rPr>
          <w:rFonts w:ascii="Times New Roman" w:hAnsi="Times New Roman" w:cs="Times New Roman"/>
          <w:sz w:val="24"/>
          <w:szCs w:val="24"/>
        </w:rPr>
        <w:t xml:space="preserve">Po każdych zajęciach używany sprzęt sportowy oraz podłoga powinny zostać umyte lub zdezynfekowane. </w:t>
      </w:r>
    </w:p>
    <w:p w:rsidR="008E7D48" w:rsidRPr="000A58FC" w:rsidRDefault="008E7D48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hAnsi="Times New Roman" w:cs="Times New Roman"/>
          <w:sz w:val="24"/>
          <w:szCs w:val="24"/>
        </w:rPr>
        <w:t xml:space="preserve">Nauczyciel organizuje przerwy dla swojej grupy, w interwałach adekwatnych </w:t>
      </w:r>
      <w:r w:rsidR="00A370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58FC">
        <w:rPr>
          <w:rFonts w:ascii="Times New Roman" w:hAnsi="Times New Roman" w:cs="Times New Roman"/>
          <w:sz w:val="24"/>
          <w:szCs w:val="24"/>
        </w:rPr>
        <w:t>do potrzeb, jednak</w:t>
      </w:r>
      <w:r w:rsidR="00C174C1">
        <w:rPr>
          <w:rFonts w:ascii="Times New Roman" w:hAnsi="Times New Roman" w:cs="Times New Roman"/>
          <w:sz w:val="24"/>
          <w:szCs w:val="24"/>
        </w:rPr>
        <w:t xml:space="preserve"> nie rzadziej niż co</w:t>
      </w:r>
      <w:r w:rsidRPr="000A58FC">
        <w:rPr>
          <w:rFonts w:ascii="Times New Roman" w:hAnsi="Times New Roman" w:cs="Times New Roman"/>
          <w:sz w:val="24"/>
          <w:szCs w:val="24"/>
        </w:rPr>
        <w:t xml:space="preserve"> 45 min. Grupa spędza przerwy pod nadzorem nauczyciela.</w:t>
      </w:r>
    </w:p>
    <w:p w:rsidR="008E7D48" w:rsidRPr="000A58FC" w:rsidRDefault="008E7D48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hAnsi="Times New Roman" w:cs="Times New Roman"/>
          <w:sz w:val="24"/>
          <w:szCs w:val="24"/>
        </w:rPr>
        <w:t>Zaleca się korzystanie przez uczniów z boiska szkolnego oraz pobytu na świeżym powietrzu na terenie szkoły, przy zachowaniu zmianowości grup i dystansu pomiędzy nimi.</w:t>
      </w:r>
    </w:p>
    <w:p w:rsidR="00C174C1" w:rsidRDefault="008E7D48" w:rsidP="00C174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hAnsi="Times New Roman" w:cs="Times New Roman"/>
          <w:sz w:val="24"/>
          <w:szCs w:val="24"/>
        </w:rPr>
        <w:t xml:space="preserve">Sprzęt na boisku wykorzystywany podczas zajęć powinien być regularnie czyszczony </w:t>
      </w:r>
      <w:r w:rsidRPr="000A58FC">
        <w:rPr>
          <w:rFonts w:ascii="Times New Roman" w:hAnsi="Times New Roman" w:cs="Times New Roman"/>
          <w:sz w:val="24"/>
          <w:szCs w:val="24"/>
        </w:rPr>
        <w:br/>
        <w:t>z użyciem detergentu lub dezynfekowany, jeżeli nie ma takiej możliwości należy zabezpieczyć go przed używaniem.</w:t>
      </w:r>
    </w:p>
    <w:p w:rsidR="008E7D48" w:rsidRPr="00C174C1" w:rsidRDefault="008E7D48" w:rsidP="00C174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174C1">
        <w:rPr>
          <w:rFonts w:ascii="Times New Roman" w:hAnsi="Times New Roman" w:cs="Times New Roman"/>
          <w:sz w:val="24"/>
          <w:szCs w:val="24"/>
        </w:rPr>
        <w:t>Należy ograniczyć aktywności sprzyjające bliskiemu kontaktowi pomiędzy uczniami.</w:t>
      </w:r>
    </w:p>
    <w:p w:rsidR="008E7D48" w:rsidRPr="000A58FC" w:rsidRDefault="008E7D48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hAnsi="Times New Roman" w:cs="Times New Roman"/>
          <w:sz w:val="24"/>
          <w:szCs w:val="24"/>
        </w:rPr>
        <w:t xml:space="preserve">Należy zapewnić taką organizację pracy i koordynację, która utrudni stykanie się </w:t>
      </w:r>
      <w:r w:rsidR="00A370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A58FC">
        <w:rPr>
          <w:rFonts w:ascii="Times New Roman" w:hAnsi="Times New Roman" w:cs="Times New Roman"/>
          <w:sz w:val="24"/>
          <w:szCs w:val="24"/>
        </w:rPr>
        <w:t xml:space="preserve">ze sobą poszczególnych grup uczniów (np. różne godziny przyjmowania grup </w:t>
      </w:r>
      <w:r w:rsidRPr="000A58FC">
        <w:rPr>
          <w:rFonts w:ascii="Times New Roman" w:hAnsi="Times New Roman" w:cs="Times New Roman"/>
          <w:sz w:val="24"/>
          <w:szCs w:val="24"/>
        </w:rPr>
        <w:br/>
        <w:t>do placówki, różne godziny przerw lub zajęć na boisku).</w:t>
      </w:r>
    </w:p>
    <w:p w:rsidR="00082946" w:rsidRPr="000A58FC" w:rsidRDefault="007C70E0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 szkoły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nie będą wpus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zczani: dzieci oraz pracownicy 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 objawami chorobowymi wskazującymi na infekcję. P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 wejściu do budynku szkoły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każdemu pracownikowi oraz dziecku mierzona jest temperatura bezdotykowym termometrem. Pomiaru dokonuje wyznaczony przez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dyrektora pracownik szkoły</w:t>
      </w:r>
      <w:r w:rsidR="00EA4EB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903DA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(pielęgniarka szkolna</w:t>
      </w:r>
      <w:r w:rsidR="00C174C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  <w:r w:rsidR="00903DA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lub wyznaczony pracownik szkoły</w:t>
      </w:r>
      <w:r w:rsidR="00EA4EB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).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CC4EA4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Jeśli uczeń po opuszczeniu busa, lub przyprowadzeniu przez rodzica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wykazuje objawy chorobowe, bądź ma podwyższoną temperaturę</w:t>
      </w:r>
      <w:r w:rsidR="00EA4EB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(37,2)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pozostaje on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pod opieką opiekun</w:t>
      </w:r>
      <w:r w:rsidR="00FF46CF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busie</w:t>
      </w:r>
      <w:r w:rsidR="00CC4EA4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/rodzica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; nie zostaje wpuszczony do placówki.</w:t>
      </w:r>
      <w:r w:rsidR="00EA4EB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Pracownik z podwyższoną temperaturą nie zostaje dopuszczony do pracy.</w:t>
      </w:r>
    </w:p>
    <w:p w:rsidR="00082946" w:rsidRPr="000A58FC" w:rsidRDefault="00FF46CF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</w:t>
      </w:r>
      <w:r w:rsidR="00D820E5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ś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rodki ochrony indywidualnej wg wskazań GIS zaopatrzeni są wszyscy pracownicy.</w:t>
      </w:r>
    </w:p>
    <w:p w:rsidR="00082946" w:rsidRPr="000A58FC" w:rsidRDefault="007C70E0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Pracownicy 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obowiązkowo posiadają maseczki lub/i przyłbice, rękawiczki jednorazowe.</w:t>
      </w:r>
    </w:p>
    <w:p w:rsidR="00082946" w:rsidRPr="000A58FC" w:rsidRDefault="007C70E0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 czas pracy szkoły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drzwi </w:t>
      </w:r>
      <w:r w:rsidR="00FF46CF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wejściowe do budynku Szkoły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są zamykane.</w:t>
      </w:r>
    </w:p>
    <w:p w:rsidR="00082946" w:rsidRPr="000A58FC" w:rsidRDefault="00082946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 tablicy ogłoszeń w holu znajdują się numery telefonów do organu prowadzącego, stacji sanitarno-epidemiologicznej oraz służb medycznych, z którymi należy się skontaktować w przypadku stwierdzenia objawów chorobowych u osoby znajdującej się na terenie Placówki.</w:t>
      </w:r>
    </w:p>
    <w:p w:rsidR="00082946" w:rsidRPr="000A58FC" w:rsidRDefault="00082946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Dyrektor we współpracy z organem prowadzącym zapewnia: </w:t>
      </w:r>
    </w:p>
    <w:p w:rsidR="00082946" w:rsidRPr="000A58FC" w:rsidRDefault="00A2421A" w:rsidP="004A6A7F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przęt, środki czystości i do dezynfekcji, które zapewnią bezpieczne korzy</w:t>
      </w:r>
      <w:r w:rsidR="007C70E0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stanie </w:t>
      </w:r>
      <w:r w:rsidR="00A3709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</w:t>
      </w:r>
      <w:r w:rsidR="007C70E0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 pomieszczeń szkoły, 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oraz sprzętów, zabawe</w:t>
      </w:r>
      <w:r w:rsidR="007C70E0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 znajdujących się w szkole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;</w:t>
      </w:r>
    </w:p>
    <w:p w:rsidR="00082946" w:rsidRPr="000A58FC" w:rsidRDefault="00A2421A" w:rsidP="004A6A7F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łyn do dezynfekcji rąk - przy wejściu do budynku, na korytarzu oraz w miejscu przygotowywania posiłków, a także środki ochrony osobistej, w tym rękawiczki, maseczki ochronne dla </w:t>
      </w:r>
      <w:r w:rsidR="00FF46CF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pracowników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;</w:t>
      </w:r>
    </w:p>
    <w:p w:rsidR="00082946" w:rsidRPr="000A58FC" w:rsidRDefault="00A2421A" w:rsidP="004A6A7F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lakaty z zasadami prawidłowego mycia i dezynfekcji rąk w pomieszczeniach sanitarno-higienicznych oraz instrukcje dotyczące prawidłowego</w:t>
      </w:r>
      <w:r w:rsidR="00A3709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mycia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i dezynfekcji rąk przy dozownikach z płynem;</w:t>
      </w:r>
    </w:p>
    <w:p w:rsidR="00082946" w:rsidRPr="000A58FC" w:rsidRDefault="00A2421A" w:rsidP="004A6A7F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omieszczenie do izolacji osoby, u której stwierdzono objawy chorobowe</w:t>
      </w:r>
      <w:r w:rsidR="00BF10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(sala nr 1 – parter)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zaopatrzone w maseczki, rękawiczki i przyłbicę oraz płyn do de</w:t>
      </w:r>
      <w:r w:rsidR="00C174C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zynfekcji rąk.</w:t>
      </w:r>
    </w:p>
    <w:p w:rsidR="00082946" w:rsidRPr="000A58FC" w:rsidRDefault="00A2421A" w:rsidP="004A6A7F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ełną informację dotyczącą stosowanych metod zapewniania bezpieczeństwa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i procedur postępowania na wypadek podejrzenia zakażenia wszystkim pracownikom jak i rodzicom.</w:t>
      </w:r>
    </w:p>
    <w:p w:rsidR="00082946" w:rsidRPr="000A58FC" w:rsidRDefault="00082946" w:rsidP="004A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Dyrektor: </w:t>
      </w:r>
    </w:p>
    <w:p w:rsidR="00082946" w:rsidRPr="000A58FC" w:rsidRDefault="00082946" w:rsidP="004A6A7F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nadzoruje prace porządkowe wykonywa</w:t>
      </w:r>
      <w:r w:rsidR="007C70E0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ne przez pracowników szkoły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zgodnie </w:t>
      </w:r>
      <w:r w:rsidR="00A3709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 powierzonymi im obowiązkami;</w:t>
      </w:r>
    </w:p>
    <w:p w:rsidR="00082946" w:rsidRPr="000A58FC" w:rsidRDefault="00082946" w:rsidP="004A6A7F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dba o to by w salach, w których spędza</w:t>
      </w:r>
      <w:r w:rsidR="00C174C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ją czas uczniowie nie było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przedmiotów, których nie da się skutecznie zdezynfekować;</w:t>
      </w:r>
    </w:p>
    <w:p w:rsidR="00082946" w:rsidRPr="000A58FC" w:rsidRDefault="00082946" w:rsidP="004A6A7F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prowadzi komunikację z rodzicami dotyczącą bezpieczeństwa dzieci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w Placówce;</w:t>
      </w:r>
    </w:p>
    <w:p w:rsidR="00082946" w:rsidRPr="000A58FC" w:rsidRDefault="00082946" w:rsidP="004A6A7F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kont</w:t>
      </w:r>
      <w:r w:rsidR="00C174C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aktuje się z rodzicem/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opiek</w:t>
      </w:r>
      <w:r w:rsidR="00C174C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unem prawnym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telefonicznie, w przypadku stwier</w:t>
      </w:r>
      <w:r w:rsidR="00C174C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dzenia podejrzenia choroby u jego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dziecka;</w:t>
      </w:r>
    </w:p>
    <w:p w:rsidR="00082946" w:rsidRPr="000A58FC" w:rsidRDefault="00082946" w:rsidP="004A6A7F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informuje organ prowadzący o zaistnieniu podejrzenia choroby u dziecka, pracownika;</w:t>
      </w:r>
    </w:p>
    <w:p w:rsidR="00082946" w:rsidRPr="000A58FC" w:rsidRDefault="00082946" w:rsidP="004A6A7F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współpracuje ze służbami sanitarnymi;</w:t>
      </w:r>
    </w:p>
    <w:p w:rsidR="00082946" w:rsidRPr="000A58FC" w:rsidRDefault="00082946" w:rsidP="004A6A7F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instruuje pracowników o sposobie stosowania procedury postępowania na wypadek podejrzenia zakażenia;</w:t>
      </w:r>
    </w:p>
    <w:p w:rsidR="00082946" w:rsidRPr="000A58FC" w:rsidRDefault="00082946" w:rsidP="004A6A7F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zapewnia taką organiz</w:t>
      </w:r>
      <w:r w:rsidR="00FF46CF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ację, która uniemożliwi stykanie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się ze</w:t>
      </w:r>
      <w:r w:rsidR="00C174C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sobą poszczególnych grup uczniów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a dana grupa będzie przebywać w wyznaczonej, stałej sali, zaś grupą będą się opieko</w:t>
      </w:r>
      <w:r w:rsidR="00C174C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wali w miarę Ci sami nauczyciele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;</w:t>
      </w:r>
    </w:p>
    <w:p w:rsidR="00082946" w:rsidRPr="000A58FC" w:rsidRDefault="00082946" w:rsidP="004A6A7F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informuje rodzicó</w:t>
      </w:r>
      <w:r w:rsidR="007C70E0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o obowiązujących w szkole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procedurach postępowania </w:t>
      </w:r>
      <w:r w:rsidR="00A3709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    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 wypadek po</w:t>
      </w:r>
      <w:r w:rsidR="00E91B2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dejrzenia zakażenia (poczta elektroniczna, strona internetowa szkoły)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082946" w:rsidRPr="000A58FC" w:rsidRDefault="00191B38" w:rsidP="004A6A7F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</w:t>
      </w:r>
      <w:r w:rsidR="00FF46CF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ganizuje działalność Szkoły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zgodnie z wytycznymi MZ, GIS i MEN.</w:t>
      </w:r>
    </w:p>
    <w:p w:rsidR="00082946" w:rsidRPr="00191B38" w:rsidRDefault="00191B38" w:rsidP="004A6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24. </w:t>
      </w:r>
      <w:r w:rsidR="00082946" w:rsidRPr="00191B3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Każdy pracownik Placówki zobowiązany jest:</w:t>
      </w:r>
    </w:p>
    <w:p w:rsidR="00082946" w:rsidRPr="000A58FC" w:rsidRDefault="00F04246" w:rsidP="004A6A7F">
      <w:pPr>
        <w:numPr>
          <w:ilvl w:val="0"/>
          <w:numId w:val="3"/>
        </w:numPr>
        <w:tabs>
          <w:tab w:val="num" w:pos="709"/>
        </w:tabs>
        <w:spacing w:before="100" w:beforeAutospacing="1" w:after="100" w:afterAutospacing="1" w:line="240" w:lineRule="auto"/>
        <w:ind w:hanging="21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937BA9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tosować zasady profilaktyki zdrowotnej: </w:t>
      </w:r>
    </w:p>
    <w:p w:rsidR="00082946" w:rsidRPr="000A58FC" w:rsidRDefault="00A2421A" w:rsidP="004A6A7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egularnego mycia rąk przez 30 sekund mydłem i wodą oraz środkiem dezynfekującym zgodnie z instrukcją zamieszczoną w pomieszczeniach sanitarno-higienicznych,</w:t>
      </w:r>
    </w:p>
    <w:p w:rsidR="00082946" w:rsidRPr="000A58FC" w:rsidRDefault="00A2421A" w:rsidP="004A6A7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asłania, kichania w jednorazową chusteczkę lub wewnętrzną stronę łokcia,</w:t>
      </w:r>
    </w:p>
    <w:p w:rsidR="00082946" w:rsidRPr="000A58FC" w:rsidRDefault="00A2421A" w:rsidP="004A6A7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u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nikania kontaktu z osobami, które źle się czują;</w:t>
      </w:r>
    </w:p>
    <w:p w:rsidR="00082946" w:rsidRPr="000A58FC" w:rsidRDefault="00F04246" w:rsidP="004A6A7F">
      <w:pPr>
        <w:numPr>
          <w:ilvl w:val="0"/>
          <w:numId w:val="3"/>
        </w:numPr>
        <w:spacing w:before="100" w:beforeAutospacing="1" w:after="100" w:afterAutospacing="1" w:line="240" w:lineRule="auto"/>
        <w:ind w:hanging="21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937BA9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ezynfekować ręce niezwłocznie po wejściu do budynku Placówki stosując ściśle zasady dezynfekcji rąk.</w:t>
      </w:r>
    </w:p>
    <w:p w:rsidR="00082946" w:rsidRPr="000A58FC" w:rsidRDefault="00F04246" w:rsidP="004A6A7F">
      <w:pPr>
        <w:numPr>
          <w:ilvl w:val="0"/>
          <w:numId w:val="3"/>
        </w:numPr>
        <w:spacing w:before="100" w:beforeAutospacing="1" w:after="100" w:afterAutospacing="1" w:line="240" w:lineRule="auto"/>
        <w:ind w:hanging="21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937BA9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nformować dyrektora lub osobę go zastępującą o wszelkich objawach chorobowych dzieci;</w:t>
      </w:r>
    </w:p>
    <w:p w:rsidR="00082946" w:rsidRPr="000A58FC" w:rsidRDefault="00F04246" w:rsidP="004A6A7F">
      <w:pPr>
        <w:numPr>
          <w:ilvl w:val="0"/>
          <w:numId w:val="3"/>
        </w:numPr>
        <w:spacing w:before="100" w:beforeAutospacing="1" w:after="100" w:afterAutospacing="1" w:line="240" w:lineRule="auto"/>
        <w:ind w:hanging="21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937BA9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</w:t>
      </w:r>
      <w:r w:rsidR="0009194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ostępować zgodnie z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wprowadzonymi Procedurami bezpieczeństwa;</w:t>
      </w:r>
    </w:p>
    <w:p w:rsidR="00082946" w:rsidRPr="000A58FC" w:rsidRDefault="00F04246" w:rsidP="004A6A7F">
      <w:pPr>
        <w:numPr>
          <w:ilvl w:val="0"/>
          <w:numId w:val="3"/>
        </w:numPr>
        <w:spacing w:before="100" w:beforeAutospacing="1" w:after="100" w:afterAutospacing="1" w:line="240" w:lineRule="auto"/>
        <w:ind w:hanging="21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937BA9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achowywać dystans między sobą – minimum 1,5 m.</w:t>
      </w:r>
    </w:p>
    <w:p w:rsidR="00082946" w:rsidRPr="000A58FC" w:rsidRDefault="00F04246" w:rsidP="004A6A7F">
      <w:pPr>
        <w:numPr>
          <w:ilvl w:val="0"/>
          <w:numId w:val="3"/>
        </w:numPr>
        <w:tabs>
          <w:tab w:val="clear" w:pos="786"/>
          <w:tab w:val="num" w:pos="567"/>
        </w:tabs>
        <w:spacing w:before="100" w:beforeAutospacing="1" w:after="100" w:afterAutospacing="1" w:line="240" w:lineRule="auto"/>
        <w:ind w:hanging="21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937BA9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tosować środki ochrony indywidualnej wg zasad określonych przez GIS, MZ.</w:t>
      </w:r>
    </w:p>
    <w:p w:rsidR="00D35016" w:rsidRPr="000A58FC" w:rsidRDefault="00091940" w:rsidP="004A6A7F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25</w:t>
      </w:r>
      <w:r w:rsidR="008E7D48" w:rsidRPr="000A58FC">
        <w:rPr>
          <w:rFonts w:ascii="Times New Roman" w:hAnsi="Times New Roman" w:cs="Times New Roman"/>
        </w:rPr>
        <w:t>. Personel kuchenny i pracownicy administracji oraz obsługi sprzątającej powinni ograniczyć kontakty z uczniami oraz nauczycielami.</w:t>
      </w:r>
    </w:p>
    <w:p w:rsidR="00F04246" w:rsidRDefault="00091940" w:rsidP="004A6A7F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 xml:space="preserve">      26</w:t>
      </w:r>
      <w:r w:rsidR="00D35016" w:rsidRPr="000A58FC">
        <w:rPr>
          <w:rFonts w:ascii="Times New Roman" w:hAnsi="Times New Roman" w:cs="Times New Roman"/>
        </w:rPr>
        <w:t xml:space="preserve">. </w:t>
      </w:r>
      <w:r w:rsidR="00082946" w:rsidRPr="000A58FC">
        <w:rPr>
          <w:rFonts w:ascii="Times New Roman" w:hAnsi="Times New Roman" w:cs="Times New Roman"/>
          <w:color w:val="222222"/>
        </w:rPr>
        <w:t xml:space="preserve">Pomoce nauczyciela </w:t>
      </w:r>
      <w:r>
        <w:rPr>
          <w:rFonts w:ascii="Times New Roman" w:hAnsi="Times New Roman" w:cs="Times New Roman"/>
          <w:color w:val="222222"/>
        </w:rPr>
        <w:t xml:space="preserve">oraz personel sprzątający: </w:t>
      </w:r>
      <w:r w:rsidR="00082946" w:rsidRPr="000A58FC">
        <w:rPr>
          <w:rFonts w:ascii="Times New Roman" w:hAnsi="Times New Roman" w:cs="Times New Roman"/>
          <w:color w:val="222222"/>
        </w:rPr>
        <w:t>myją i/lub dezynfekują:</w:t>
      </w:r>
    </w:p>
    <w:p w:rsidR="00F04246" w:rsidRDefault="00A2421A" w:rsidP="004A6A7F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  <w:color w:val="222222"/>
        </w:rPr>
      </w:pPr>
      <w:r w:rsidRPr="000A58FC">
        <w:rPr>
          <w:rFonts w:ascii="Times New Roman" w:hAnsi="Times New Roman" w:cs="Times New Roman"/>
          <w:color w:val="222222"/>
        </w:rPr>
        <w:t>c</w:t>
      </w:r>
      <w:r w:rsidR="00082946" w:rsidRPr="000A58FC">
        <w:rPr>
          <w:rFonts w:ascii="Times New Roman" w:hAnsi="Times New Roman" w:cs="Times New Roman"/>
          <w:color w:val="222222"/>
        </w:rPr>
        <w:t>iągi komunikacyjne – myją oraz dezynfekują odpowiednim płynem</w:t>
      </w:r>
      <w:r w:rsidR="004A6A7F">
        <w:rPr>
          <w:rFonts w:ascii="Times New Roman" w:hAnsi="Times New Roman" w:cs="Times New Roman"/>
          <w:color w:val="222222"/>
        </w:rPr>
        <w:t>,</w:t>
      </w:r>
    </w:p>
    <w:p w:rsidR="004A6A7F" w:rsidRDefault="00A2421A" w:rsidP="004A6A7F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  <w:color w:val="222222"/>
        </w:rPr>
      </w:pPr>
      <w:r w:rsidRPr="004A6A7F">
        <w:rPr>
          <w:rFonts w:ascii="Times New Roman" w:hAnsi="Times New Roman" w:cs="Times New Roman"/>
          <w:color w:val="222222"/>
        </w:rPr>
        <w:t>p</w:t>
      </w:r>
      <w:r w:rsidR="00082946" w:rsidRPr="004A6A7F">
        <w:rPr>
          <w:rFonts w:ascii="Times New Roman" w:hAnsi="Times New Roman" w:cs="Times New Roman"/>
          <w:color w:val="222222"/>
        </w:rPr>
        <w:t xml:space="preserve">oręcze, włączniki światła, klamki, uchwyty, poręcze krzeseł, siedziska i oparcia krzeseł, blaty stołów, z których korzystają dzieci i nauczyciele, drzwi wejściowe </w:t>
      </w:r>
      <w:r w:rsidR="00A37093">
        <w:rPr>
          <w:rFonts w:ascii="Times New Roman" w:hAnsi="Times New Roman" w:cs="Times New Roman"/>
          <w:color w:val="222222"/>
        </w:rPr>
        <w:t xml:space="preserve">         </w:t>
      </w:r>
      <w:r w:rsidR="00082946" w:rsidRPr="004A6A7F">
        <w:rPr>
          <w:rFonts w:ascii="Times New Roman" w:hAnsi="Times New Roman" w:cs="Times New Roman"/>
          <w:color w:val="222222"/>
        </w:rPr>
        <w:t>do plac</w:t>
      </w:r>
      <w:r w:rsidR="00E91B20">
        <w:rPr>
          <w:rFonts w:ascii="Times New Roman" w:hAnsi="Times New Roman" w:cs="Times New Roman"/>
          <w:color w:val="222222"/>
        </w:rPr>
        <w:t>ówki, zabawki</w:t>
      </w:r>
      <w:r w:rsidR="00082946" w:rsidRPr="004A6A7F">
        <w:rPr>
          <w:rFonts w:ascii="Times New Roman" w:hAnsi="Times New Roman" w:cs="Times New Roman"/>
          <w:color w:val="222222"/>
        </w:rPr>
        <w:t>, kurki przy kranach – myją i dezynfekują</w:t>
      </w:r>
      <w:r w:rsidR="004A6A7F">
        <w:rPr>
          <w:rFonts w:ascii="Times New Roman" w:hAnsi="Times New Roman" w:cs="Times New Roman"/>
          <w:color w:val="222222"/>
        </w:rPr>
        <w:t>;</w:t>
      </w:r>
    </w:p>
    <w:p w:rsidR="004A6A7F" w:rsidRDefault="00A2421A" w:rsidP="004A6A7F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  <w:color w:val="222222"/>
        </w:rPr>
      </w:pPr>
      <w:r w:rsidRPr="004A6A7F">
        <w:rPr>
          <w:rFonts w:ascii="Times New Roman" w:hAnsi="Times New Roman" w:cs="Times New Roman"/>
          <w:color w:val="222222"/>
        </w:rPr>
        <w:t>t</w:t>
      </w:r>
      <w:r w:rsidR="00082946" w:rsidRPr="004A6A7F">
        <w:rPr>
          <w:rFonts w:ascii="Times New Roman" w:hAnsi="Times New Roman" w:cs="Times New Roman"/>
          <w:color w:val="222222"/>
        </w:rPr>
        <w:t>oalety dla personelu i dzieci – myją i dezynfekują</w:t>
      </w:r>
      <w:r w:rsidR="004A6A7F">
        <w:rPr>
          <w:rFonts w:ascii="Times New Roman" w:hAnsi="Times New Roman" w:cs="Times New Roman"/>
          <w:color w:val="222222"/>
        </w:rPr>
        <w:t>,</w:t>
      </w:r>
    </w:p>
    <w:p w:rsidR="004A6A7F" w:rsidRDefault="00A2421A" w:rsidP="004A6A7F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  <w:color w:val="222222"/>
        </w:rPr>
      </w:pPr>
      <w:r w:rsidRPr="004A6A7F">
        <w:rPr>
          <w:rFonts w:ascii="Times New Roman" w:hAnsi="Times New Roman" w:cs="Times New Roman"/>
          <w:color w:val="222222"/>
        </w:rPr>
        <w:t>w</w:t>
      </w:r>
      <w:r w:rsidR="00082946" w:rsidRPr="004A6A7F">
        <w:rPr>
          <w:rFonts w:ascii="Times New Roman" w:hAnsi="Times New Roman" w:cs="Times New Roman"/>
          <w:color w:val="222222"/>
        </w:rPr>
        <w:t>ietrzą pomieszczenia, w których odbyła się dezynfekcja, tak aby nie narażać dzieci ani innych pracowników na wdychanie oparów;</w:t>
      </w:r>
    </w:p>
    <w:p w:rsidR="004A6A7F" w:rsidRDefault="00A2421A" w:rsidP="004A6A7F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  <w:color w:val="222222"/>
        </w:rPr>
      </w:pPr>
      <w:r w:rsidRPr="004A6A7F">
        <w:rPr>
          <w:rFonts w:ascii="Times New Roman" w:hAnsi="Times New Roman" w:cs="Times New Roman"/>
          <w:color w:val="222222"/>
        </w:rPr>
        <w:t>m</w:t>
      </w:r>
      <w:r w:rsidR="00082946" w:rsidRPr="004A6A7F">
        <w:rPr>
          <w:rFonts w:ascii="Times New Roman" w:hAnsi="Times New Roman" w:cs="Times New Roman"/>
          <w:color w:val="222222"/>
        </w:rPr>
        <w:t>yją i dezynfekują ręce po każdej czynności związanej ze sprzątaniem, myciem, itd.;</w:t>
      </w:r>
    </w:p>
    <w:p w:rsidR="004A6A7F" w:rsidRDefault="00A2421A" w:rsidP="004A6A7F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  <w:color w:val="222222"/>
        </w:rPr>
      </w:pPr>
      <w:r w:rsidRPr="004A6A7F">
        <w:rPr>
          <w:rFonts w:ascii="Times New Roman" w:hAnsi="Times New Roman" w:cs="Times New Roman"/>
          <w:color w:val="222222"/>
        </w:rPr>
        <w:t>p</w:t>
      </w:r>
      <w:r w:rsidR="00E91B20">
        <w:rPr>
          <w:rFonts w:ascii="Times New Roman" w:hAnsi="Times New Roman" w:cs="Times New Roman"/>
          <w:color w:val="222222"/>
        </w:rPr>
        <w:t xml:space="preserve">racują w rękawiczkach; </w:t>
      </w:r>
      <w:r w:rsidR="00082946" w:rsidRPr="004A6A7F">
        <w:rPr>
          <w:rFonts w:ascii="Times New Roman" w:hAnsi="Times New Roman" w:cs="Times New Roman"/>
          <w:color w:val="222222"/>
        </w:rPr>
        <w:t>tosują ściśle zasady ich nakładania i zdejmowania oraz utylizowania</w:t>
      </w:r>
      <w:r w:rsidR="004A6A7F">
        <w:rPr>
          <w:rFonts w:ascii="Times New Roman" w:hAnsi="Times New Roman" w:cs="Times New Roman"/>
          <w:color w:val="222222"/>
        </w:rPr>
        <w:t>,</w:t>
      </w:r>
    </w:p>
    <w:p w:rsidR="00082946" w:rsidRPr="004A6A7F" w:rsidRDefault="00A2421A" w:rsidP="004A6A7F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  <w:color w:val="222222"/>
        </w:rPr>
      </w:pPr>
      <w:r w:rsidRPr="004A6A7F">
        <w:rPr>
          <w:rFonts w:ascii="Times New Roman" w:hAnsi="Times New Roman" w:cs="Times New Roman"/>
          <w:color w:val="222222"/>
        </w:rPr>
        <w:t>w</w:t>
      </w:r>
      <w:r w:rsidR="00082946" w:rsidRPr="004A6A7F">
        <w:rPr>
          <w:rFonts w:ascii="Times New Roman" w:hAnsi="Times New Roman" w:cs="Times New Roman"/>
          <w:color w:val="222222"/>
        </w:rPr>
        <w:t>ykonują inne stałe prace określone w zakresie czynności na stanowisku pracy.</w:t>
      </w:r>
    </w:p>
    <w:p w:rsidR="00082946" w:rsidRPr="000A58FC" w:rsidRDefault="00091940" w:rsidP="004A6A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27</w:t>
      </w:r>
      <w:r w:rsidR="00D3501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Nauczyciele:</w:t>
      </w:r>
    </w:p>
    <w:p w:rsidR="00082946" w:rsidRPr="000A58FC" w:rsidRDefault="00082946" w:rsidP="004A6A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sprawdzają warunki do prowadzenia zajęć – liczba dzieci zgodnie z ustaleniami, objawy chorobowe u dzieci, dostępność środków czystości i inne zgodnie z przepisami dot. bhp;</w:t>
      </w:r>
    </w:p>
    <w:p w:rsidR="00082946" w:rsidRPr="000A58FC" w:rsidRDefault="00082946" w:rsidP="004A6A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dbają o to by dzieci regularnie myły ręce w tym po skorzystan</w:t>
      </w:r>
      <w:r w:rsidR="002A6F9C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iu z toalety, przed jedzeniem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;</w:t>
      </w:r>
    </w:p>
    <w:p w:rsidR="00082946" w:rsidRPr="000A58FC" w:rsidRDefault="00082946" w:rsidP="004A6A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wietrzą salę, w której odbywają się zajęcia – przynajmniej raz na godzinę, jeśli jest </w:t>
      </w:r>
      <w:r w:rsidR="00A3709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to konieczne także w czasie zajęć;</w:t>
      </w:r>
    </w:p>
    <w:p w:rsidR="00082946" w:rsidRPr="000A58FC" w:rsidRDefault="00082946" w:rsidP="004A6A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dbaj</w:t>
      </w:r>
      <w:r w:rsidR="00CC4EA4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ą o to, by dzieci z jednej sali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nie przebywały w bliskiej od</w:t>
      </w:r>
      <w:r w:rsidR="00CC4EA4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ległości z dziećmi z innej sali</w:t>
      </w:r>
      <w:r w:rsidR="00EF0531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;</w:t>
      </w:r>
    </w:p>
    <w:p w:rsidR="00082946" w:rsidRPr="000A58FC" w:rsidRDefault="00082946" w:rsidP="004A6A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dbaj</w:t>
      </w:r>
      <w:r w:rsidR="00CC4EA4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ą o to, by dzieci w sali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unikały bliskich kontaktów;</w:t>
      </w:r>
    </w:p>
    <w:p w:rsidR="00082946" w:rsidRPr="000A58FC" w:rsidRDefault="00082946" w:rsidP="004A6A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 organizują w jednym pomieszczeniu zajęć, które skupiają większą liczbę dzieci;</w:t>
      </w:r>
    </w:p>
    <w:p w:rsidR="00E91B20" w:rsidRPr="00F02C10" w:rsidRDefault="00082946" w:rsidP="00F02C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zachowują między sobą w kontaktach odstęp wynoszący co najmniej 1,5 m.</w:t>
      </w:r>
    </w:p>
    <w:p w:rsidR="009E391A" w:rsidRPr="000A58FC" w:rsidRDefault="009E391A" w:rsidP="004A6A7F">
      <w:pPr>
        <w:pStyle w:val="Teksttreci20"/>
        <w:shd w:val="clear" w:color="auto" w:fill="auto"/>
        <w:spacing w:before="0" w:after="246" w:line="240" w:lineRule="auto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0A58FC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>Gastronomia</w:t>
      </w:r>
    </w:p>
    <w:p w:rsidR="004A6A7F" w:rsidRDefault="009E391A" w:rsidP="004A6A7F">
      <w:pPr>
        <w:pStyle w:val="punkty"/>
        <w:numPr>
          <w:ilvl w:val="0"/>
          <w:numId w:val="32"/>
        </w:numPr>
        <w:jc w:val="both"/>
        <w:rPr>
          <w:rFonts w:ascii="Times New Roman" w:hAnsi="Times New Roman" w:cs="Times New Roman"/>
          <w:lang w:bidi="pl-PL"/>
        </w:rPr>
      </w:pPr>
      <w:r w:rsidRPr="004A6A7F">
        <w:rPr>
          <w:rFonts w:ascii="Times New Roman" w:hAnsi="Times New Roman" w:cs="Times New Roman"/>
          <w:lang w:bidi="pl-PL"/>
        </w:rPr>
        <w:t xml:space="preserve">Korzystanie z posiłków musi być bezpieczne, w miejscach do tego przeznaczonych, </w:t>
      </w:r>
      <w:r w:rsidR="00A37093">
        <w:rPr>
          <w:rFonts w:ascii="Times New Roman" w:hAnsi="Times New Roman" w:cs="Times New Roman"/>
          <w:lang w:bidi="pl-PL"/>
        </w:rPr>
        <w:t xml:space="preserve">      </w:t>
      </w:r>
      <w:r w:rsidRPr="004A6A7F">
        <w:rPr>
          <w:rFonts w:ascii="Times New Roman" w:hAnsi="Times New Roman" w:cs="Times New Roman"/>
          <w:lang w:bidi="pl-PL"/>
        </w:rPr>
        <w:t xml:space="preserve">w tym rekomenduje się zmianowe wydawanie posiłków, czyszczenie blatów stołów </w:t>
      </w:r>
      <w:r w:rsidR="00A37093">
        <w:rPr>
          <w:rFonts w:ascii="Times New Roman" w:hAnsi="Times New Roman" w:cs="Times New Roman"/>
          <w:lang w:bidi="pl-PL"/>
        </w:rPr>
        <w:t xml:space="preserve">          </w:t>
      </w:r>
      <w:r w:rsidRPr="004A6A7F">
        <w:rPr>
          <w:rFonts w:ascii="Times New Roman" w:hAnsi="Times New Roman" w:cs="Times New Roman"/>
          <w:lang w:bidi="pl-PL"/>
        </w:rPr>
        <w:t xml:space="preserve">i poręczy krzeseł po każdej grupie. </w:t>
      </w:r>
    </w:p>
    <w:p w:rsidR="009E391A" w:rsidRPr="004A6A7F" w:rsidRDefault="00EA4EB8" w:rsidP="004A6A7F">
      <w:pPr>
        <w:pStyle w:val="punkty"/>
        <w:numPr>
          <w:ilvl w:val="0"/>
          <w:numId w:val="32"/>
        </w:numPr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Używać należy tylko </w:t>
      </w:r>
      <w:r w:rsidR="009E391A" w:rsidRPr="004A6A7F">
        <w:rPr>
          <w:rFonts w:ascii="Times New Roman" w:hAnsi="Times New Roman" w:cs="Times New Roman"/>
          <w:lang w:bidi="pl-PL"/>
        </w:rPr>
        <w:t xml:space="preserve"> sztućców</w:t>
      </w:r>
      <w:r>
        <w:rPr>
          <w:rFonts w:ascii="Times New Roman" w:hAnsi="Times New Roman" w:cs="Times New Roman"/>
          <w:lang w:bidi="pl-PL"/>
        </w:rPr>
        <w:t>, talerzy i pojemników</w:t>
      </w:r>
      <w:r w:rsidR="009E391A" w:rsidRPr="004A6A7F">
        <w:rPr>
          <w:rFonts w:ascii="Times New Roman" w:hAnsi="Times New Roman" w:cs="Times New Roman"/>
          <w:lang w:bidi="pl-PL"/>
        </w:rPr>
        <w:t xml:space="preserve"> jednorazowych.</w:t>
      </w:r>
    </w:p>
    <w:p w:rsidR="00A2421A" w:rsidRPr="000A58FC" w:rsidRDefault="00A2421A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A2421A" w:rsidRPr="000A58FC" w:rsidRDefault="00A2421A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082946" w:rsidRPr="000A58FC" w:rsidRDefault="00082946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lastRenderedPageBreak/>
        <w:t>Przyprowadzan</w:t>
      </w:r>
      <w:r w:rsidR="00EA4E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ie i odbiór dzieci ze szkoły</w:t>
      </w:r>
      <w:r w:rsidRPr="000A58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.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082946" w:rsidRPr="000A58FC" w:rsidRDefault="00082946" w:rsidP="004A6A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Pracownik </w:t>
      </w:r>
      <w:r w:rsidR="00EA4EB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(pracownik świetlicy</w:t>
      </w:r>
      <w:r w:rsidR="00945B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pielęgniarka szkolna</w:t>
      </w:r>
      <w:r w:rsidR="00D3501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</w:t>
      </w:r>
      <w:r w:rsidR="00EA4EB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podczas przejmow</w:t>
      </w:r>
      <w:r w:rsidR="00EF0531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ania dziecka od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D820E5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rodzica, lub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opiekuna </w:t>
      </w:r>
      <w:r w:rsidR="00EF0531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busie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dokon</w:t>
      </w:r>
      <w:r w:rsidR="00E91B2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 mierzenia temperatury dziecka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termometrem bezdotykowym.</w:t>
      </w:r>
      <w:r w:rsidR="00D820E5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D820E5" w:rsidRPr="000A58FC" w:rsidRDefault="00D820E5" w:rsidP="004A6A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Rodzic, opiekun pozostaje poza budynkiem szkoły.</w:t>
      </w:r>
    </w:p>
    <w:p w:rsidR="00082946" w:rsidRPr="000A58FC" w:rsidRDefault="00082946" w:rsidP="004A6A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Pracownik dba o to, by d</w:t>
      </w:r>
      <w:r w:rsidR="00EF0531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ziecko po wejściu do szkoły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zdezynfekowało</w:t>
      </w:r>
      <w:r w:rsidR="00945B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/umyło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ręce,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a następnie odprowadza do sali, w której dziecko będzie odbywało zajęcia.</w:t>
      </w:r>
    </w:p>
    <w:p w:rsidR="00082946" w:rsidRPr="000A58FC" w:rsidRDefault="00082946" w:rsidP="004A6A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Dziecko nie mo</w:t>
      </w:r>
      <w:r w:rsidR="00945B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że wnosić do budynku Szkoły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zabawek ani przedmiotów, które są zbędne do zajęć, w których dziecko uczestniczy</w:t>
      </w:r>
      <w:r w:rsidR="00E91B2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(w tym również telefonów komórkowych)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082946" w:rsidRPr="000A58FC" w:rsidRDefault="00082946" w:rsidP="004A6A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 placówki przyjmowane są tylko dzieci zdrowe, bez jakichkolwiek objawów świadczących o infekcji (katar, kaszel, podwyżs</w:t>
      </w:r>
      <w:r w:rsidR="00945B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zona temperatura – powyżej 37.2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C), widoczne osłab</w:t>
      </w:r>
      <w:r w:rsidR="00D3501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ienie, ospałość, manifestowanie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złe</w:t>
      </w:r>
      <w:r w:rsidR="00D3501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go samopoczucia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).</w:t>
      </w:r>
    </w:p>
    <w:p w:rsidR="00082946" w:rsidRPr="000A58FC" w:rsidRDefault="00082946" w:rsidP="004A6A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przypadku stwierdzenia przez pracownika odbierającego, objawów chorobowych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u dziecka, pracownik nie odbiera </w:t>
      </w:r>
      <w:r w:rsidR="00EF0531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dziecka, pozostawia je opiekunowi busa</w:t>
      </w:r>
      <w:r w:rsidR="00D3501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/rodzicowi</w:t>
      </w:r>
      <w:r w:rsidR="00EF0531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A3709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 informuje dyrektora lub osobę go zastępującą o zaistniałej sytuacji. Dyrektor lub osoba go zastępująca informuje rodziców o konieczności kontaktu z lekarzem oraz prosi </w:t>
      </w:r>
      <w:r w:rsidR="00A3709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 informację zwrotną dotycząca zdrowia dziecka.</w:t>
      </w:r>
    </w:p>
    <w:p w:rsidR="00082946" w:rsidRPr="000A58FC" w:rsidRDefault="00082946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Procedura postępowania na wypadek podejrzenia zakażenia COVID-19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082946" w:rsidRPr="000A58FC" w:rsidRDefault="00DF7152" w:rsidP="004A6A7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szkole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wyznaczone zostało pomieszczenie do izolacji osoby, u które</w:t>
      </w:r>
      <w:r w:rsidR="00D3501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j </w:t>
      </w:r>
      <w:r w:rsidR="00945B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stwierdzono objawy chorobowe (sala nr 1 - parter</w:t>
      </w:r>
      <w:r w:rsidR="00D3501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</w:t>
      </w:r>
      <w:r w:rsidR="00945B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Pomieszczeni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to zostało zaopatrzone w maseczki, rękawiczki i przyłbicę, fartuch ochron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ny oraz płyn do dezynfekcji rąk.</w:t>
      </w:r>
    </w:p>
    <w:p w:rsidR="00082946" w:rsidRPr="000A58FC" w:rsidRDefault="00082946" w:rsidP="004A6A7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przypadku stwierdzenia objawów chorobowych u dziecka (takich jak kaszel, gorączka, duszności, katar, biegunka, utrata węchu lub smaku), dziecko jest niezwłocznie izolowane od grupy – służy do tego specjalnie przygotowane pomieszczenie.</w:t>
      </w:r>
    </w:p>
    <w:p w:rsidR="00082946" w:rsidRPr="000A58FC" w:rsidRDefault="00082946" w:rsidP="004A6A7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Pracownik, który zauważył objawy chorobowe, informuje o tym dyrektora lub osobę </w:t>
      </w:r>
      <w:r w:rsidR="00A3709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go zastępującą.</w:t>
      </w:r>
    </w:p>
    <w:p w:rsidR="00082946" w:rsidRPr="000A58FC" w:rsidRDefault="00082946" w:rsidP="004A6A7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Dyrektor kontaktuje si</w:t>
      </w:r>
      <w:r w:rsidR="00DF7152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ę niezwłocznie telefonicznie z: 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rodzice</w:t>
      </w:r>
      <w:r w:rsidR="00E91B2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m/opiekunem dziecka, Powiatową Stacją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Epidemiologiczną oraz organem prowadzącym i informuje o objawach.</w:t>
      </w:r>
    </w:p>
    <w:p w:rsidR="00082946" w:rsidRPr="000A58FC" w:rsidRDefault="00082946" w:rsidP="004A6A7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przypadku ignorowania wezwan</w:t>
      </w:r>
      <w:r w:rsidR="00945B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ia o stawienie się do Szkoły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rodzica/opiekuna dziecka   podejrzanego o zarażenie, Dyrektor ma prawo powiadomić o tym fakcie Policję, Sąd Rodzinny oraz Powiatową Stację Epidemiologiczną.</w:t>
      </w:r>
    </w:p>
    <w:p w:rsidR="00082946" w:rsidRPr="000A58FC" w:rsidRDefault="00082946" w:rsidP="004A6A7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Wskazany p</w:t>
      </w:r>
      <w:r w:rsidR="00945B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rzez D</w:t>
      </w:r>
      <w:r w:rsidR="00DF7152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yrektora pracownik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kontaktuje się telefonicznie z rodzicami pozosta</w:t>
      </w:r>
      <w:r w:rsidR="00DF7152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łych dzieci z grupy i informuje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 zaistniałej sytuacji.</w:t>
      </w:r>
    </w:p>
    <w:p w:rsidR="00082946" w:rsidRPr="000A58FC" w:rsidRDefault="00082946" w:rsidP="004A6A7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Nauczyciel, jeśli</w:t>
      </w:r>
      <w:r w:rsidR="00E91B2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to możliwe, przeprowadza uczniów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do innej, pustej sali, a sala, w której przebywało dziecko z objawami chorobowymi jest myta i dezynfekowana (mycie podłogi, mycie i dezynfek</w:t>
      </w:r>
      <w:r w:rsidR="00E91B2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cja – stolików, krzeseł, przedmiotów, zabawek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).</w:t>
      </w:r>
    </w:p>
    <w:p w:rsidR="00082946" w:rsidRPr="000A58FC" w:rsidRDefault="00082946" w:rsidP="004A6A7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Dziecko w izolacji przebywa pod</w:t>
      </w:r>
      <w:r w:rsidR="00DF7152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opieką pracownika szkoły</w:t>
      </w:r>
      <w:r w:rsidR="00E91B2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/pielęgniarki szkolnej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który zachowuje wszelkie środki bezpieczeństwa – przed wejściem i po wyjściu z pomieszczenia dezynfekuje ręce, przed wejściem do pomieszczenia zakłada m</w:t>
      </w:r>
      <w:r w:rsidR="00E91B2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aseczkę ochronną/przyłbicę</w:t>
      </w:r>
      <w:r w:rsidR="00A3709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 rękawiczki.</w:t>
      </w:r>
    </w:p>
    <w:p w:rsidR="00082946" w:rsidRPr="000A58FC" w:rsidRDefault="00082946" w:rsidP="004A6A7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Rodzice izolowanego dziecka odb</w:t>
      </w:r>
      <w:r w:rsidR="00DF7152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ierają je ze szkoły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przy głównych drzwiach wejściowych do budynku Placówki.</w:t>
      </w:r>
    </w:p>
    <w:p w:rsidR="00082946" w:rsidRPr="000A58FC" w:rsidRDefault="00082946" w:rsidP="004A6A7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przypadku wyst</w:t>
      </w:r>
      <w:r w:rsidR="00DF7152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ąpienia u pracownika szkoły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będącego na stanowisku niepokojących objawów sugerujących zakażenie COVID-19, pracownik niezwłocznie pr</w:t>
      </w:r>
      <w:r w:rsidR="00E91B2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zerywa swoją pracę i informuje D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yrektora lub osobę wyznaczoną o podejrzeniu – zachowując stosowny dystans i środki ostrożności, aby nie dochodziło do przenoszenia zakażenia.</w:t>
      </w:r>
    </w:p>
    <w:p w:rsidR="00082946" w:rsidRPr="000A58FC" w:rsidRDefault="00082946" w:rsidP="004A6A7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Dyrektor lub osoba wyznaczona wstrzy</w:t>
      </w:r>
      <w:r w:rsidR="00DF7152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muje przyjmowanie do szkoły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kolejnych dzieci do czasu wymycia i dezynfekcji obszaru, w którym przebywał i poruszał się pracownik.</w:t>
      </w:r>
    </w:p>
    <w:p w:rsidR="00082946" w:rsidRPr="000A58FC" w:rsidRDefault="00082946" w:rsidP="004A6A7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Dyrektor l</w:t>
      </w:r>
      <w:r w:rsidR="00E91B2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ub osoba wyznaczona zawiadamia Powiatową Stację S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anitarno-</w:t>
      </w:r>
      <w:r w:rsidR="00E91B2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pidemiologiczną (numer znajduje się na tablicy ogłoszeń w dolnym holu) i wprowadza do stosowania na terenie Placówki instrukcje i polecenia przez nią wydawane.</w:t>
      </w:r>
    </w:p>
    <w:p w:rsidR="00082946" w:rsidRPr="000A58FC" w:rsidRDefault="00082946" w:rsidP="004A6A7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 w:rsidR="00082946" w:rsidRPr="000A58FC" w:rsidRDefault="00082946" w:rsidP="004A6A7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Pomieszczenie, które przeznaczone było do izolacji osoby z objawami chorobowymi po opuszczeniu go przez osobę z objawami, jest myte i dezynfekowane są powierzchnie dotykowe.</w:t>
      </w:r>
    </w:p>
    <w:p w:rsidR="00082946" w:rsidRPr="000A58FC" w:rsidRDefault="00082946" w:rsidP="004A6A7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Dyrektor lub osoba przez niego wyznaczona sporządza listę osób, z którymi osoba podejrzana o zakażenie miała kontakt, aby</w:t>
      </w:r>
      <w:r w:rsidR="00E91B2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razie potrzeby przekazać ją Powiatowej Stacji Sanitarno-E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pidemiologicznej.</w:t>
      </w:r>
    </w:p>
    <w:p w:rsidR="00082946" w:rsidRPr="000A58FC" w:rsidRDefault="00082946" w:rsidP="004A6A7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Dyrektor informuje organ prowadzący o wszelkich stwierdzonych objawach chorobowych dzieci czy pracowników wskazujących na możliwość zakażenia </w:t>
      </w:r>
      <w:r w:rsidR="00AA293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COVID-19</w:t>
      </w:r>
      <w:r w:rsidR="00AA293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082946" w:rsidRPr="000A58FC" w:rsidRDefault="00082946" w:rsidP="004A6A7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Dyrektor wraz z organem prowadzącym na po</w:t>
      </w:r>
      <w:r w:rsidR="00E91B2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dstawie wytycznych, instrukcji Powiatowej S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tacji </w:t>
      </w:r>
      <w:r w:rsidR="00E91B2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Sanitarno-E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pidemiologicznej podejmują decyzję odnośnie dalszych działań w przypadku stwierdzenia na terenie placówki zakażenia.</w:t>
      </w:r>
    </w:p>
    <w:p w:rsidR="00CC6F0A" w:rsidRPr="00F02C10" w:rsidRDefault="00082946" w:rsidP="00F02C1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przypadku uzyskania informacji od rodziców lub pracowników o potwierdzonym zarażeniu wirusem COVID-19 u osoby, która przebywała w ostatnim tygodniu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w placówce, Dyrektor niezwłocznie informuje organ</w:t>
      </w:r>
      <w:r w:rsidR="00CE48E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prowadzący i kontaktuje się</w:t>
      </w:r>
      <w:r w:rsidR="00CE48E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z Powiatową Stacją Sanitarno-E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pidemiologiczną celem uzyskania wskazówek, inst</w:t>
      </w:r>
      <w:r w:rsidR="00F02C1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rukcji do dalszego postępowania</w:t>
      </w:r>
    </w:p>
    <w:p w:rsidR="00F02C10" w:rsidRDefault="00F02C10" w:rsidP="00F02C10">
      <w:pPr>
        <w:pStyle w:val="Teksttreci20"/>
        <w:shd w:val="clear" w:color="auto" w:fill="auto"/>
        <w:spacing w:before="0" w:after="246" w:line="240" w:lineRule="auto"/>
        <w:ind w:firstLine="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F02C10">
      <w:pPr>
        <w:pStyle w:val="Teksttreci20"/>
        <w:shd w:val="clear" w:color="auto" w:fill="auto"/>
        <w:spacing w:before="0" w:after="246" w:line="240" w:lineRule="auto"/>
        <w:ind w:firstLine="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F02C10">
      <w:pPr>
        <w:pStyle w:val="Teksttreci20"/>
        <w:shd w:val="clear" w:color="auto" w:fill="auto"/>
        <w:spacing w:before="0" w:after="246" w:line="240" w:lineRule="auto"/>
        <w:ind w:firstLine="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F02C10">
      <w:pPr>
        <w:pStyle w:val="Teksttreci20"/>
        <w:shd w:val="clear" w:color="auto" w:fill="auto"/>
        <w:spacing w:before="0" w:after="246" w:line="240" w:lineRule="auto"/>
        <w:ind w:firstLine="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F02C10">
      <w:pPr>
        <w:pStyle w:val="Teksttreci20"/>
        <w:shd w:val="clear" w:color="auto" w:fill="auto"/>
        <w:spacing w:before="0" w:after="246" w:line="240" w:lineRule="auto"/>
        <w:ind w:firstLine="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F02C10">
      <w:pPr>
        <w:pStyle w:val="Teksttreci20"/>
        <w:shd w:val="clear" w:color="auto" w:fill="auto"/>
        <w:spacing w:before="0" w:after="246" w:line="240" w:lineRule="auto"/>
        <w:ind w:firstLine="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F02C10">
      <w:pPr>
        <w:pStyle w:val="Teksttreci20"/>
        <w:shd w:val="clear" w:color="auto" w:fill="auto"/>
        <w:spacing w:before="0" w:after="246" w:line="240" w:lineRule="auto"/>
        <w:ind w:firstLine="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F02C10">
      <w:pPr>
        <w:pStyle w:val="Teksttreci20"/>
        <w:shd w:val="clear" w:color="auto" w:fill="auto"/>
        <w:spacing w:before="0" w:after="246" w:line="240" w:lineRule="auto"/>
        <w:ind w:firstLine="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F02C10">
      <w:pPr>
        <w:pStyle w:val="Teksttreci20"/>
        <w:shd w:val="clear" w:color="auto" w:fill="auto"/>
        <w:spacing w:before="0" w:after="246" w:line="240" w:lineRule="auto"/>
        <w:ind w:firstLine="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F02C10">
      <w:pPr>
        <w:pStyle w:val="Teksttreci20"/>
        <w:shd w:val="clear" w:color="auto" w:fill="auto"/>
        <w:spacing w:before="0" w:after="246" w:line="240" w:lineRule="auto"/>
        <w:ind w:firstLine="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F02C10">
      <w:pPr>
        <w:pStyle w:val="Teksttreci20"/>
        <w:shd w:val="clear" w:color="auto" w:fill="auto"/>
        <w:spacing w:before="0" w:after="246" w:line="240" w:lineRule="auto"/>
        <w:ind w:firstLine="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F02C10">
      <w:pPr>
        <w:pStyle w:val="Teksttreci20"/>
        <w:shd w:val="clear" w:color="auto" w:fill="auto"/>
        <w:spacing w:before="0" w:after="246" w:line="240" w:lineRule="auto"/>
        <w:ind w:firstLine="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F02C10">
      <w:pPr>
        <w:pStyle w:val="Teksttreci20"/>
        <w:shd w:val="clear" w:color="auto" w:fill="auto"/>
        <w:spacing w:before="0" w:after="246" w:line="240" w:lineRule="auto"/>
        <w:ind w:firstLine="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F02C10">
      <w:pPr>
        <w:pStyle w:val="Teksttreci20"/>
        <w:shd w:val="clear" w:color="auto" w:fill="auto"/>
        <w:spacing w:before="0" w:after="246" w:line="240" w:lineRule="auto"/>
        <w:ind w:firstLine="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F02C10">
      <w:pPr>
        <w:pStyle w:val="Teksttreci20"/>
        <w:shd w:val="clear" w:color="auto" w:fill="auto"/>
        <w:spacing w:before="0" w:after="246" w:line="240" w:lineRule="auto"/>
        <w:ind w:firstLine="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F02C10">
      <w:pPr>
        <w:pStyle w:val="Teksttreci20"/>
        <w:shd w:val="clear" w:color="auto" w:fill="auto"/>
        <w:spacing w:before="0" w:after="246" w:line="240" w:lineRule="auto"/>
        <w:ind w:firstLine="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0E7864" w:rsidRPr="00F02C10" w:rsidRDefault="00413297" w:rsidP="00F02C10">
      <w:pPr>
        <w:pStyle w:val="Teksttreci20"/>
        <w:shd w:val="clear" w:color="auto" w:fill="auto"/>
        <w:spacing w:before="0" w:after="246" w:line="240" w:lineRule="auto"/>
        <w:ind w:firstLine="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F02C10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lastRenderedPageBreak/>
        <w:t>Załącznik nr 1</w:t>
      </w:r>
      <w:r w:rsidR="00CC6F0A" w:rsidRPr="00F02C10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</w:t>
      </w:r>
      <w:r w:rsidR="00F02C10" w:rsidRPr="00F02C10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do </w:t>
      </w:r>
      <w:r w:rsidR="00F02C10" w:rsidRPr="00F02C1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Procedur zapewniających bezpieczeństwo</w:t>
      </w:r>
      <w:r w:rsidR="00F02C10" w:rsidRPr="00F02C1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="00F02C10" w:rsidRPr="00F02C1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w Zespole Szkół Specjalnych</w:t>
      </w:r>
      <w:r w:rsidR="00F02C1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br/>
        <w:t xml:space="preserve">w </w:t>
      </w:r>
      <w:r w:rsidR="00F02C10" w:rsidRPr="00F02C1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Jarocinie</w:t>
      </w:r>
      <w:r w:rsidR="00F02C10" w:rsidRPr="00F02C1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="00F02C10" w:rsidRPr="00F02C1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w związku z wystąpieniem COVID-19</w:t>
      </w:r>
    </w:p>
    <w:p w:rsidR="00F02C10" w:rsidRDefault="00F02C10" w:rsidP="000E7864">
      <w:pPr>
        <w:spacing w:line="360" w:lineRule="auto"/>
        <w:jc w:val="center"/>
        <w:rPr>
          <w:rFonts w:ascii="Times New Roman" w:hAnsi="Times New Roman"/>
          <w:b/>
        </w:rPr>
      </w:pPr>
    </w:p>
    <w:p w:rsidR="000E7864" w:rsidRDefault="000E7864" w:rsidP="000E7864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Zalecenia do prowadzenia zajęć WWRD w ZSS Jarocin</w:t>
      </w:r>
    </w:p>
    <w:p w:rsidR="000E7864" w:rsidRPr="00F02C10" w:rsidRDefault="000E7864" w:rsidP="000E7864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WYTYCZNE DLA RODZICÓW:</w:t>
      </w:r>
    </w:p>
    <w:p w:rsidR="000E7864" w:rsidRDefault="000E7864" w:rsidP="000E786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 zajęciach biorą udział wyłącznie dzieci bez objawów chorobowych, po wypełnieniu przez opiekuna ankiety kwalifikacyjnej i pomiarze temperatury (za zgodą rodzica) – w przypadku braku zgody i aktualnych informacji na temat stany zdrowia dziecko nie może uczestniczyć w zajęciach</w:t>
      </w:r>
    </w:p>
    <w:p w:rsidR="000E7864" w:rsidRDefault="000E7864" w:rsidP="000E786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Przy wejściu do szkoły rodzic i dziecko zobowiązani są do dezynfekcji dłoni udostępnionym płynem – w przypadku dzieci dezynfekcję można zastąpić umyciem rąk</w:t>
      </w:r>
    </w:p>
    <w:p w:rsidR="000E7864" w:rsidRDefault="000E7864" w:rsidP="000E786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Zgodnie z wytycznymi ministra zdrowia rodzic ma osłonięte usta i nos </w:t>
      </w:r>
    </w:p>
    <w:p w:rsidR="000E7864" w:rsidRDefault="000E7864" w:rsidP="000E786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 Z powodu konieczności ograniczenia liczby osób przebywających na terenie placówki, dziecku towarzyszyć może wyłącznie jedna osoba.</w:t>
      </w:r>
    </w:p>
    <w:p w:rsidR="000E7864" w:rsidRDefault="000E7864" w:rsidP="000E786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Rodzic przed rozpoczęciem zajęć oczekuje w holu głównym (na parterze) na nauczyciela, który przeprowadzi procedurę kwalifikacji ( wypełnienie ankiety i pomiar temperatury) </w:t>
      </w:r>
    </w:p>
    <w:p w:rsidR="000E7864" w:rsidRDefault="000E7864" w:rsidP="000E786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W przypadkach koniecznych opiekun towarzyszy dziecku podczas zajęć, w pozostałych przypadkach opiekun opuszcza teren placówki na czas trwania zajęć</w:t>
      </w:r>
    </w:p>
    <w:p w:rsidR="000E7864" w:rsidRDefault="000E7864" w:rsidP="000E786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Opuszczając placówkę rodzic zabiera ze sobą wszystkie rzeczy osobiste dziecka (z wyłączeniem niezbędnych do funkcjonowania dziecka oraz realizacji zajęć, wskazanych przez nauczyciela)</w:t>
      </w:r>
    </w:p>
    <w:p w:rsidR="000E7864" w:rsidRDefault="000E7864" w:rsidP="000E786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Odbiór dziecka po zakończonych zajęciach również odbywa się w holu na parterze (dziecko jest przyprowadzane przez nauczyciela)</w:t>
      </w:r>
    </w:p>
    <w:p w:rsidR="000E7864" w:rsidRDefault="000E7864" w:rsidP="000E7864">
      <w:pPr>
        <w:spacing w:line="360" w:lineRule="auto"/>
        <w:rPr>
          <w:rFonts w:ascii="Liberation Serif" w:hAnsi="Liberation Serif"/>
          <w:lang w:val="en-US"/>
        </w:rPr>
      </w:pPr>
      <w:r>
        <w:rPr>
          <w:rFonts w:ascii="Times New Roman" w:hAnsi="Times New Roman"/>
        </w:rPr>
        <w:t>9. Opiekun zobowiązany jest do punktualnego przyprowadzania i odbierania dziecka (wg ustalonego harmonogramu) oraz sprawnego opuszczenia sali zajęć i placówki w celu zminimalizowania kontaktów między poszczególnymi dziećmi oraz w celu umożliwienia wykonania niezbędnych procedur związanych z dezynfekcją  i wywietrzeniem pomieszczeń. W trakcie przyprowadzania i odbioru dzieci rodzice zobowiązani są do stosowania dystansu społecznego – 1,5 – 2 m.</w:t>
      </w:r>
    </w:p>
    <w:p w:rsidR="000E7864" w:rsidRDefault="000E7864" w:rsidP="004A6A7F">
      <w:pPr>
        <w:pStyle w:val="Teksttreci20"/>
        <w:shd w:val="clear" w:color="auto" w:fill="auto"/>
        <w:spacing w:before="0" w:after="246" w:line="240" w:lineRule="auto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0E7864" w:rsidRDefault="000E7864" w:rsidP="004A6A7F">
      <w:pPr>
        <w:pStyle w:val="Teksttreci20"/>
        <w:shd w:val="clear" w:color="auto" w:fill="auto"/>
        <w:spacing w:before="0" w:after="246" w:line="240" w:lineRule="auto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4A6A7F">
      <w:pPr>
        <w:pStyle w:val="Teksttreci20"/>
        <w:shd w:val="clear" w:color="auto" w:fill="auto"/>
        <w:spacing w:before="0" w:after="246" w:line="240" w:lineRule="auto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4A6A7F">
      <w:pPr>
        <w:pStyle w:val="Teksttreci20"/>
        <w:shd w:val="clear" w:color="auto" w:fill="auto"/>
        <w:spacing w:before="0" w:after="246" w:line="240" w:lineRule="auto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4A6A7F">
      <w:pPr>
        <w:pStyle w:val="Teksttreci20"/>
        <w:shd w:val="clear" w:color="auto" w:fill="auto"/>
        <w:spacing w:before="0" w:after="246" w:line="240" w:lineRule="auto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4A6A7F">
      <w:pPr>
        <w:pStyle w:val="Teksttreci20"/>
        <w:shd w:val="clear" w:color="auto" w:fill="auto"/>
        <w:spacing w:before="0" w:after="246" w:line="240" w:lineRule="auto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4A6A7F">
      <w:pPr>
        <w:pStyle w:val="Teksttreci20"/>
        <w:shd w:val="clear" w:color="auto" w:fill="auto"/>
        <w:spacing w:before="0" w:after="246" w:line="240" w:lineRule="auto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Default="00F02C10" w:rsidP="004A6A7F">
      <w:pPr>
        <w:pStyle w:val="Teksttreci20"/>
        <w:shd w:val="clear" w:color="auto" w:fill="auto"/>
        <w:spacing w:before="0" w:after="246" w:line="240" w:lineRule="auto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F02C10" w:rsidRPr="00F02C10" w:rsidRDefault="00F02C10" w:rsidP="00F02C10">
      <w:pPr>
        <w:jc w:val="both"/>
        <w:rPr>
          <w:rFonts w:ascii="Times New Roman" w:hAnsi="Times New Roman" w:cs="Times New Roman"/>
          <w:sz w:val="24"/>
          <w:szCs w:val="24"/>
        </w:rPr>
      </w:pPr>
      <w:r w:rsidRPr="00F02C10">
        <w:rPr>
          <w:rFonts w:ascii="Times New Roman" w:hAnsi="Times New Roman" w:cs="Times New Roman"/>
          <w:sz w:val="24"/>
          <w:szCs w:val="24"/>
        </w:rPr>
        <w:t>Załącznik nr 2</w:t>
      </w:r>
      <w:r w:rsidRPr="00F02C10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Pr="00F02C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Procedur zapewniających bezpieczeństwo w Zespole Szkół Specjalnych</w:t>
      </w:r>
      <w:r w:rsidRPr="00F02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F02C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Jarocinie w związku z wystąpieniem COVID-19</w:t>
      </w:r>
    </w:p>
    <w:p w:rsidR="000E7864" w:rsidRPr="00A701FA" w:rsidRDefault="000E7864" w:rsidP="000E78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funkcjonowania biblioteki szkolnej</w:t>
      </w:r>
    </w:p>
    <w:p w:rsidR="000E7864" w:rsidRDefault="000E7864" w:rsidP="000E7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Uwzględniono także wytyczne i rekomendacje: </w:t>
      </w:r>
    </w:p>
    <w:p w:rsidR="000E7864" w:rsidRDefault="000E7864" w:rsidP="000E786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Rekomendacja Biblioteki Narodowej dla bibliotek po zniesieniu zakazu prowadzenia działalności bibliotecznej z 16.04.2020 r. (</w:t>
      </w:r>
      <w:hyperlink r:id="rId7" w:tgtFrame="_blank" w:history="1">
        <w:r w:rsidRPr="00CE48E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https://bit.ly/2WAsLGM).</w:t>
        </w:r>
      </w:hyperlink>
    </w:p>
    <w:p w:rsidR="000E7864" w:rsidRDefault="000E7864" w:rsidP="000E786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Wytyczne dla funkcjonowania bibliotek w trakcie epidemii COVID-19 w Polsce. Ministerstwo Rozwoju w konsultacji z GIS, 28.04.2020 r. </w:t>
      </w:r>
      <w:r w:rsidRPr="00CE48E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8" w:tgtFrame="_blank" w:history="1">
        <w:r w:rsidRPr="00CE48E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https://bit.ly/3bOZXkg).</w:t>
        </w:r>
      </w:hyperlink>
    </w:p>
    <w:p w:rsidR="000E7864" w:rsidRPr="00234EBE" w:rsidRDefault="000E7864" w:rsidP="000E786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Komunikat Biblioteki Narodowej – Skrócenie okresu kwarantanny książek w bibliotekach do 3 dni, 04.05.2020 r. </w:t>
      </w:r>
      <w:r w:rsidRPr="00CE48E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9" w:tgtFrame="_blank" w:history="1">
        <w:r w:rsidRPr="00CE48E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https://bit.ly/2SCOeO3)</w:t>
        </w:r>
      </w:hyperlink>
    </w:p>
    <w:p w:rsidR="000E7864" w:rsidRPr="00514419" w:rsidRDefault="000E7864" w:rsidP="000E7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864" w:rsidRDefault="000E7864" w:rsidP="000E7864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Minimalna przestrzeń na jednego użytkownika biblioteki szkolnej wynosi 4m2.</w:t>
      </w:r>
    </w:p>
    <w:p w:rsidR="000E7864" w:rsidRPr="006047A8" w:rsidRDefault="000E7864" w:rsidP="000E78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bibliotece szkolnej jednorazowo może przebywać 2 użytkowników oraz pracownik biblioteki.</w:t>
      </w:r>
      <w:r w:rsidRPr="00604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Zachowanie bezpiecznego dystansu społecznego użytkowników i obsługi biblioteki wynosi minimum 1,5 m. </w:t>
      </w:r>
      <w:r w:rsidRPr="006047A8">
        <w:rPr>
          <w:rFonts w:ascii="Times New Roman" w:hAnsi="Times New Roman" w:cs="Times New Roman"/>
          <w:sz w:val="24"/>
          <w:szCs w:val="24"/>
        </w:rPr>
        <w:t xml:space="preserve">Informacja o dopuszczalnej ilości osób </w:t>
      </w:r>
      <w:r>
        <w:rPr>
          <w:rFonts w:ascii="Times New Roman" w:hAnsi="Times New Roman" w:cs="Times New Roman"/>
          <w:sz w:val="24"/>
          <w:szCs w:val="24"/>
        </w:rPr>
        <w:t>umieszczona</w:t>
      </w:r>
      <w:r w:rsidRPr="006047A8">
        <w:rPr>
          <w:rFonts w:ascii="Times New Roman" w:hAnsi="Times New Roman" w:cs="Times New Roman"/>
          <w:sz w:val="24"/>
          <w:szCs w:val="24"/>
        </w:rPr>
        <w:t xml:space="preserve"> przed wejściem do pomieszczenia biblioteki.</w:t>
      </w:r>
    </w:p>
    <w:p w:rsidR="000E7864" w:rsidRDefault="000E7864" w:rsidP="000E7864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czas pandemii zamyka się wolny dostęp do półek.</w:t>
      </w:r>
    </w:p>
    <w:p w:rsidR="000E7864" w:rsidRPr="00CE48E3" w:rsidRDefault="00BD6540" w:rsidP="000E7864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8E3">
        <w:rPr>
          <w:rFonts w:ascii="Times New Roman" w:hAnsi="Times New Roman" w:cs="Times New Roman"/>
          <w:sz w:val="24"/>
          <w:szCs w:val="24"/>
        </w:rPr>
        <w:t>Go</w:t>
      </w:r>
      <w:r w:rsidR="00CE48E3" w:rsidRPr="00CE48E3">
        <w:rPr>
          <w:rFonts w:ascii="Times New Roman" w:hAnsi="Times New Roman" w:cs="Times New Roman"/>
          <w:sz w:val="24"/>
          <w:szCs w:val="24"/>
        </w:rPr>
        <w:t>dziny otwarcia biblioteki zgodn</w:t>
      </w:r>
      <w:r w:rsidR="00CE48E3">
        <w:rPr>
          <w:rFonts w:ascii="Times New Roman" w:hAnsi="Times New Roman" w:cs="Times New Roman"/>
          <w:sz w:val="24"/>
          <w:szCs w:val="24"/>
        </w:rPr>
        <w:t>e</w:t>
      </w:r>
      <w:r w:rsidR="00CE48E3" w:rsidRPr="00CE48E3">
        <w:rPr>
          <w:rFonts w:ascii="Times New Roman" w:hAnsi="Times New Roman" w:cs="Times New Roman"/>
          <w:sz w:val="24"/>
          <w:szCs w:val="24"/>
        </w:rPr>
        <w:t xml:space="preserve"> są </w:t>
      </w:r>
      <w:r w:rsidRPr="00CE48E3">
        <w:rPr>
          <w:rFonts w:ascii="Times New Roman" w:hAnsi="Times New Roman" w:cs="Times New Roman"/>
          <w:sz w:val="24"/>
          <w:szCs w:val="24"/>
        </w:rPr>
        <w:t xml:space="preserve"> z </w:t>
      </w:r>
      <w:r w:rsidR="00CE48E3">
        <w:rPr>
          <w:rFonts w:ascii="Times New Roman" w:hAnsi="Times New Roman" w:cs="Times New Roman"/>
          <w:sz w:val="24"/>
          <w:szCs w:val="24"/>
        </w:rPr>
        <w:t xml:space="preserve"> tygodniowym </w:t>
      </w:r>
      <w:r w:rsidRPr="00CE48E3">
        <w:rPr>
          <w:rFonts w:ascii="Times New Roman" w:hAnsi="Times New Roman" w:cs="Times New Roman"/>
          <w:sz w:val="24"/>
          <w:szCs w:val="24"/>
        </w:rPr>
        <w:t>planem</w:t>
      </w:r>
      <w:r w:rsidR="00CE48E3">
        <w:rPr>
          <w:rFonts w:ascii="Times New Roman" w:hAnsi="Times New Roman" w:cs="Times New Roman"/>
          <w:sz w:val="24"/>
          <w:szCs w:val="24"/>
        </w:rPr>
        <w:t xml:space="preserve"> zajęć</w:t>
      </w:r>
      <w:r w:rsidRPr="00CE48E3">
        <w:rPr>
          <w:rFonts w:ascii="Times New Roman" w:hAnsi="Times New Roman" w:cs="Times New Roman"/>
          <w:sz w:val="24"/>
          <w:szCs w:val="24"/>
        </w:rPr>
        <w:t>.</w:t>
      </w:r>
    </w:p>
    <w:p w:rsidR="000E7864" w:rsidRDefault="000E7864" w:rsidP="000E7864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biblioteki jest systematycznie wietrzone.</w:t>
      </w:r>
    </w:p>
    <w:p w:rsidR="000E7864" w:rsidRDefault="000E7864" w:rsidP="000E7864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Bibliotekarz podczas wykonywania obowiązków przebywa w rękawiczkach jednorazowych, maseczce lub/i przyłbicy. </w:t>
      </w:r>
    </w:p>
    <w:p w:rsidR="000E7864" w:rsidRDefault="000E7864" w:rsidP="000E7864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wyjściu czytelnika z pomieszczenia biblioteki dokonuje się każdorazowo dezynfekcji powierzchni wspólnych, z którymi stykają się użytkownicy, np. klamki, drzwi wejściowe, poręcze, blaty, oparcia krzeseł.</w:t>
      </w:r>
    </w:p>
    <w:p w:rsidR="000E7864" w:rsidRDefault="000E7864" w:rsidP="000E7864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Obsługę czytelnika ogranicza się do minimum, tj. do odbioru zwracanych książek </w:t>
      </w:r>
      <w:r>
        <w:rPr>
          <w:rFonts w:ascii="Times New Roman" w:hAnsi="Times New Roman" w:cs="Times New Roman"/>
          <w:sz w:val="24"/>
          <w:szCs w:val="24"/>
        </w:rPr>
        <w:br/>
        <w:t>i podręczników oraz wydawania wcześniej zamówionych książek, tylko w przypadku konieczności.</w:t>
      </w:r>
    </w:p>
    <w:p w:rsidR="000E7864" w:rsidRDefault="000E7864" w:rsidP="000E7864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bibliotekarz ustala z dyrektorem szkoły i wychowawcą klasy zasady zwrotu książek i podręczników oraz terminy ich oddawania do biblioteki szkolnej.</w:t>
      </w:r>
    </w:p>
    <w:p w:rsidR="000E7864" w:rsidRDefault="000E7864" w:rsidP="000E78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powiadamia rodziców poprzez dostępne kanały kontaktu o terminie zwrotu książek i podręczników.</w:t>
      </w:r>
    </w:p>
    <w:p w:rsidR="000E7864" w:rsidRDefault="000E7864" w:rsidP="000E7864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 książek odbywa się w wyznaczonym miejscu biblioteki. Użytkownik ma obowiązek otworzyć każdy materiał na stronie z pieczęcią biblioteki i numerem inwentarzowym.</w:t>
      </w:r>
    </w:p>
    <w:p w:rsidR="000E7864" w:rsidRDefault="000E7864" w:rsidP="000E7864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Oddawane zbiory odkładane są na wyznaczone miejsce, przeznaczone do kwarantanny na okres 3 dni. Mogą być przechowywane np. w pudłach, kartonach, torbach, można je ustawiać na podłodze.</w:t>
      </w:r>
    </w:p>
    <w:p w:rsidR="000E7864" w:rsidRDefault="000E7864" w:rsidP="000E78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Odizolowane materiały należy oznaczyć datą zwrotu.</w:t>
      </w:r>
    </w:p>
    <w:p w:rsidR="000E7864" w:rsidRDefault="000E7864" w:rsidP="000E78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dalszym ciągu przy kontakcie z egzemplarzami należy stosować rękawiczki.</w:t>
      </w:r>
    </w:p>
    <w:p w:rsidR="000E7864" w:rsidRDefault="000E7864" w:rsidP="000E78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wymaga się osobnych pomieszczeń na kwarantannę zbiorów, ponieważ wirus nie przenosi się samodzielnie.</w:t>
      </w:r>
    </w:p>
    <w:p w:rsidR="000E7864" w:rsidRDefault="000E7864" w:rsidP="000E7864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przyjęciu książek od czytelnika/użytkownika należy każdorazowo zdezynfekować blat, na którym leżały książki. </w:t>
      </w:r>
    </w:p>
    <w:p w:rsidR="000E7864" w:rsidRPr="000E7864" w:rsidRDefault="000E7864" w:rsidP="000E7864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Egzemplarzy zwracanych do biblioteki nie wolno dezynfekować preparatami opartymi na detergentach i alkoholu. Nie należy stosować ozonu do dezynfekcji książek.</w:t>
      </w:r>
    </w:p>
    <w:p w:rsidR="00D35016" w:rsidRPr="000A58FC" w:rsidRDefault="00D35016" w:rsidP="004A6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082946" w:rsidRPr="000A58FC" w:rsidRDefault="00082946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lastRenderedPageBreak/>
        <w:t>Przepisy końcowe</w:t>
      </w: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082946" w:rsidRPr="000A58FC" w:rsidRDefault="00082946" w:rsidP="004A6A7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Procedury bezpiecz</w:t>
      </w:r>
      <w:r w:rsidR="000E786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eństwa obowiązują w S</w:t>
      </w:r>
      <w:r w:rsidR="00BD654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zkole od dnia 18.05.2020r. do czasu ich odwołania (procedura może ulegać modyfikacji zgodnie z pojawiającymi się wytycznymi MZ, GIS oraz ME</w:t>
      </w:r>
      <w:r w:rsidR="00CE48E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</w:t>
      </w:r>
      <w:r w:rsidR="00BD654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</w:t>
      </w:r>
    </w:p>
    <w:p w:rsidR="00082946" w:rsidRPr="000A58FC" w:rsidRDefault="000E7864" w:rsidP="004A6A7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Wszyscy pracownicy Szkoły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oraz rodzice/opiekunowie dzieci zobowiązani się </w:t>
      </w:r>
      <w:r w:rsidR="00A3709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</w:t>
      </w:r>
      <w:r w:rsidR="00082946"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 ich ścisłego stosowania i przestrzegania.</w:t>
      </w: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082946" w:rsidRDefault="00082946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02C10" w:rsidRPr="000A58FC" w:rsidRDefault="00F02C10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082946" w:rsidRPr="000A58FC" w:rsidRDefault="00082946" w:rsidP="004A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A58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0E7864" w:rsidRPr="00F02C10" w:rsidRDefault="00F02C10" w:rsidP="00F02C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C10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  <w:r w:rsidRPr="00F02C10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Pr="00F02C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Procedur zapewniających bezpieczeństwo w Zespole Szkół Specjalnych</w:t>
      </w:r>
      <w:r w:rsidRPr="00F02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F02C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Jarocinie w związku z wystąpieniem COVID-19</w:t>
      </w:r>
    </w:p>
    <w:p w:rsidR="00F8482D" w:rsidRPr="000A58FC" w:rsidRDefault="00F8482D" w:rsidP="00F24C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FC">
        <w:rPr>
          <w:rFonts w:ascii="Times New Roman" w:hAnsi="Times New Roman" w:cs="Times New Roman"/>
          <w:b/>
          <w:sz w:val="24"/>
          <w:szCs w:val="24"/>
        </w:rPr>
        <w:t xml:space="preserve">OŚWIADCZENIE RODZICA / OPIEKUNA PRAWNEGO DZIECKA, KTÓRE UCZĘSZCZA </w:t>
      </w:r>
      <w:r w:rsidR="000E786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0A58FC">
        <w:rPr>
          <w:rFonts w:ascii="Times New Roman" w:hAnsi="Times New Roman" w:cs="Times New Roman"/>
          <w:b/>
          <w:sz w:val="24"/>
          <w:szCs w:val="24"/>
        </w:rPr>
        <w:t>ZSS W JAROCINIE</w:t>
      </w:r>
    </w:p>
    <w:p w:rsidR="00F8482D" w:rsidRPr="000A58FC" w:rsidRDefault="00F8482D" w:rsidP="004A6A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FC">
        <w:rPr>
          <w:rFonts w:ascii="Times New Roman" w:hAnsi="Times New Roman" w:cs="Times New Roman"/>
          <w:sz w:val="24"/>
          <w:szCs w:val="24"/>
        </w:rPr>
        <w:t>Ja niżej podpisana/y ……………………………………………………..  oświadczam że:</w:t>
      </w:r>
    </w:p>
    <w:p w:rsidR="00F8482D" w:rsidRPr="000A58FC" w:rsidRDefault="00F8482D" w:rsidP="004A6A7F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FC">
        <w:rPr>
          <w:rFonts w:ascii="Times New Roman" w:hAnsi="Times New Roman" w:cs="Times New Roman"/>
          <w:sz w:val="24"/>
          <w:szCs w:val="24"/>
        </w:rPr>
        <w:t xml:space="preserve">Zapoznałam/em się i akceptuję procedury bezpieczeństwa w trakcie epidemii COVID-19 </w:t>
      </w:r>
      <w:r w:rsidR="00DD222C">
        <w:rPr>
          <w:rFonts w:ascii="Times New Roman" w:hAnsi="Times New Roman" w:cs="Times New Roman"/>
          <w:sz w:val="24"/>
          <w:szCs w:val="24"/>
        </w:rPr>
        <w:t xml:space="preserve">(dokument dostępny w placówce szkoły, na stronie internetowej szkoły oraz udostępniany mailowo) </w:t>
      </w:r>
      <w:r w:rsidRPr="000A58FC">
        <w:rPr>
          <w:rFonts w:ascii="Times New Roman" w:hAnsi="Times New Roman" w:cs="Times New Roman"/>
          <w:sz w:val="24"/>
          <w:szCs w:val="24"/>
        </w:rPr>
        <w:t xml:space="preserve">obowiązujące w szkole, nowe zasady higieny i nie mam w stosunku do nich zastrzeżeń. </w:t>
      </w:r>
    </w:p>
    <w:p w:rsidR="00F8482D" w:rsidRPr="000A58FC" w:rsidRDefault="00F8482D" w:rsidP="004A6A7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2D" w:rsidRPr="000A58FC" w:rsidRDefault="00F8482D" w:rsidP="004A6A7F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FC">
        <w:rPr>
          <w:rFonts w:ascii="Times New Roman" w:hAnsi="Times New Roman" w:cs="Times New Roman"/>
          <w:sz w:val="24"/>
          <w:szCs w:val="24"/>
        </w:rPr>
        <w:t xml:space="preserve">Jestem świadoma/y możliwości zarażenia się mojego dziecka, mnie, moich domowników, nauczycieli  i innych dzieci w szkole COVID-19. Jestem świadoma/y </w:t>
      </w:r>
      <w:r w:rsidR="00A37093">
        <w:rPr>
          <w:rFonts w:ascii="Times New Roman" w:hAnsi="Times New Roman" w:cs="Times New Roman"/>
          <w:sz w:val="24"/>
          <w:szCs w:val="24"/>
        </w:rPr>
        <w:t xml:space="preserve">      </w:t>
      </w:r>
      <w:r w:rsidRPr="000A58FC">
        <w:rPr>
          <w:rFonts w:ascii="Times New Roman" w:hAnsi="Times New Roman" w:cs="Times New Roman"/>
          <w:sz w:val="24"/>
          <w:szCs w:val="24"/>
        </w:rPr>
        <w:t xml:space="preserve">iż podanie nieprawdziwych informacji naraża na kwarantannę wszystkich uczestników opieki wraz z nauczycielami i dyrekcją jak również ich rodzinami. </w:t>
      </w:r>
    </w:p>
    <w:p w:rsidR="00F8482D" w:rsidRPr="000A58FC" w:rsidRDefault="00F8482D" w:rsidP="004A6A7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2D" w:rsidRPr="000A58FC" w:rsidRDefault="00F8482D" w:rsidP="004A6A7F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FC">
        <w:rPr>
          <w:rFonts w:ascii="Times New Roman" w:hAnsi="Times New Roman" w:cs="Times New Roman"/>
          <w:sz w:val="24"/>
          <w:szCs w:val="24"/>
        </w:rPr>
        <w:t xml:space="preserve">Odpowiedzialność za podjętą przeze mnie decyzję związaną z przyprowadzeniem dziecka do wskazanej wyżej placówki opiekuńczej, tym samym na narażenie </w:t>
      </w:r>
      <w:r w:rsidR="00A3709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A58FC">
        <w:rPr>
          <w:rFonts w:ascii="Times New Roman" w:hAnsi="Times New Roman" w:cs="Times New Roman"/>
          <w:sz w:val="24"/>
          <w:szCs w:val="24"/>
        </w:rPr>
        <w:t>na zakażenie COVID-19 jest po mojej stronie.</w:t>
      </w:r>
    </w:p>
    <w:p w:rsidR="00F8482D" w:rsidRPr="000A58FC" w:rsidRDefault="00F8482D" w:rsidP="004A6A7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2D" w:rsidRPr="000A58FC" w:rsidRDefault="00AA2934" w:rsidP="004A6A7F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F8482D" w:rsidRPr="000A58FC">
        <w:rPr>
          <w:rFonts w:ascii="Times New Roman" w:hAnsi="Times New Roman" w:cs="Times New Roman"/>
          <w:sz w:val="24"/>
          <w:szCs w:val="24"/>
        </w:rPr>
        <w:t xml:space="preserve"> ani moi najbliżsi domownicy (osoby zamieszkałe pod tym samym adresem) </w:t>
      </w:r>
      <w:r>
        <w:rPr>
          <w:rFonts w:ascii="Times New Roman" w:hAnsi="Times New Roman" w:cs="Times New Roman"/>
          <w:sz w:val="24"/>
          <w:szCs w:val="24"/>
        </w:rPr>
        <w:t xml:space="preserve">nie jesteśmy </w:t>
      </w:r>
      <w:r w:rsidR="00F8482D" w:rsidRPr="000A58FC">
        <w:rPr>
          <w:rFonts w:ascii="Times New Roman" w:hAnsi="Times New Roman" w:cs="Times New Roman"/>
          <w:sz w:val="24"/>
          <w:szCs w:val="24"/>
        </w:rPr>
        <w:t>objęci kwarantanną, a każdy z domowników jest zdrowy.</w:t>
      </w:r>
    </w:p>
    <w:p w:rsidR="00F8482D" w:rsidRPr="000A58FC" w:rsidRDefault="00F8482D" w:rsidP="004A6A7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2D" w:rsidRPr="000A58FC" w:rsidRDefault="00F8482D" w:rsidP="004A6A7F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FC">
        <w:rPr>
          <w:rFonts w:ascii="Times New Roman" w:hAnsi="Times New Roman" w:cs="Times New Roman"/>
          <w:sz w:val="24"/>
          <w:szCs w:val="24"/>
        </w:rPr>
        <w:t>W czasie przyjęcia dziecka do szkoły, moje dziecko jest zdrowe. Nie ma kataru, kaszlu, gorączki, duszności, ani nie wystąpiły u niego żadne niepokojące objawy chorobowe.</w:t>
      </w:r>
    </w:p>
    <w:p w:rsidR="00F8482D" w:rsidRPr="000A58FC" w:rsidRDefault="00F8482D" w:rsidP="004A6A7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2D" w:rsidRPr="000A58FC" w:rsidRDefault="00F8482D" w:rsidP="004A6A7F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FC">
        <w:rPr>
          <w:rFonts w:ascii="Times New Roman" w:hAnsi="Times New Roman" w:cs="Times New Roman"/>
          <w:sz w:val="24"/>
          <w:szCs w:val="24"/>
        </w:rPr>
        <w:t xml:space="preserve">W ciągu ostatnich 24 godzin nie wystąpiły u mojego dziecka: gorączka, duszności, katar, kaszel, nie miało ono styczności z osobami, które wróciły z zagranicy lub odbywały kwarantannę. </w:t>
      </w:r>
    </w:p>
    <w:p w:rsidR="00F8482D" w:rsidRPr="000A58FC" w:rsidRDefault="00F8482D" w:rsidP="004A6A7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2D" w:rsidRPr="000A58FC" w:rsidRDefault="00F8482D" w:rsidP="004A6A7F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FC">
        <w:rPr>
          <w:rFonts w:ascii="Times New Roman" w:hAnsi="Times New Roman" w:cs="Times New Roman"/>
          <w:sz w:val="24"/>
          <w:szCs w:val="24"/>
        </w:rPr>
        <w:t>Wyrażam zgodę na każdorazowe mierzenie temperatury mojego dziecka przy przyjęciu do szkoły i pomiar temperatury w trakcie trwania opieki.</w:t>
      </w:r>
      <w:r w:rsidR="00413297">
        <w:rPr>
          <w:rFonts w:ascii="Times New Roman" w:hAnsi="Times New Roman" w:cs="Times New Roman"/>
          <w:sz w:val="24"/>
          <w:szCs w:val="24"/>
        </w:rPr>
        <w:t xml:space="preserve"> Brak zgody na pomiar temp</w:t>
      </w:r>
      <w:r w:rsidR="00CE48E3">
        <w:rPr>
          <w:rFonts w:ascii="Times New Roman" w:hAnsi="Times New Roman" w:cs="Times New Roman"/>
          <w:sz w:val="24"/>
          <w:szCs w:val="24"/>
        </w:rPr>
        <w:t>eratury jest jednoznaczny z nie</w:t>
      </w:r>
      <w:r w:rsidR="00413297">
        <w:rPr>
          <w:rFonts w:ascii="Times New Roman" w:hAnsi="Times New Roman" w:cs="Times New Roman"/>
          <w:sz w:val="24"/>
          <w:szCs w:val="24"/>
        </w:rPr>
        <w:t xml:space="preserve">przyjęciem dziecka do szkoły. </w:t>
      </w:r>
    </w:p>
    <w:p w:rsidR="00F8482D" w:rsidRPr="000A58FC" w:rsidRDefault="00F8482D" w:rsidP="004A6A7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2D" w:rsidRPr="000A58FC" w:rsidRDefault="00F8482D" w:rsidP="004A6A7F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FC">
        <w:rPr>
          <w:rFonts w:ascii="Times New Roman" w:hAnsi="Times New Roman" w:cs="Times New Roman"/>
          <w:sz w:val="24"/>
          <w:szCs w:val="24"/>
        </w:rPr>
        <w:t xml:space="preserve">Moje dziecko nie będzie przynosiło do szkoły </w:t>
      </w:r>
      <w:r w:rsidR="00CE48E3">
        <w:rPr>
          <w:rFonts w:ascii="Times New Roman" w:hAnsi="Times New Roman" w:cs="Times New Roman"/>
          <w:sz w:val="24"/>
          <w:szCs w:val="24"/>
        </w:rPr>
        <w:t>telefonu,</w:t>
      </w:r>
      <w:r w:rsidRPr="000A58FC">
        <w:rPr>
          <w:rFonts w:ascii="Times New Roman" w:hAnsi="Times New Roman" w:cs="Times New Roman"/>
          <w:sz w:val="24"/>
          <w:szCs w:val="24"/>
        </w:rPr>
        <w:t xml:space="preserve"> zabawek ani </w:t>
      </w:r>
      <w:r w:rsidR="00CE48E3">
        <w:rPr>
          <w:rFonts w:ascii="Times New Roman" w:hAnsi="Times New Roman" w:cs="Times New Roman"/>
          <w:sz w:val="24"/>
          <w:szCs w:val="24"/>
        </w:rPr>
        <w:t xml:space="preserve">innych </w:t>
      </w:r>
      <w:r w:rsidRPr="000A58FC">
        <w:rPr>
          <w:rFonts w:ascii="Times New Roman" w:hAnsi="Times New Roman" w:cs="Times New Roman"/>
          <w:sz w:val="24"/>
          <w:szCs w:val="24"/>
        </w:rPr>
        <w:t>przedmiotów</w:t>
      </w:r>
      <w:r w:rsidR="00A37093">
        <w:rPr>
          <w:rFonts w:ascii="Times New Roman" w:hAnsi="Times New Roman" w:cs="Times New Roman"/>
          <w:sz w:val="24"/>
          <w:szCs w:val="24"/>
        </w:rPr>
        <w:t xml:space="preserve"> </w:t>
      </w:r>
      <w:r w:rsidRPr="000A58FC">
        <w:rPr>
          <w:rFonts w:ascii="Times New Roman" w:hAnsi="Times New Roman" w:cs="Times New Roman"/>
          <w:sz w:val="24"/>
          <w:szCs w:val="24"/>
        </w:rPr>
        <w:t xml:space="preserve">z zewnątrz. </w:t>
      </w:r>
    </w:p>
    <w:p w:rsidR="00F8482D" w:rsidRPr="000A58FC" w:rsidRDefault="00F8482D" w:rsidP="004A6A7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2D" w:rsidRPr="000A58FC" w:rsidRDefault="00F8482D" w:rsidP="004A6A7F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FC">
        <w:rPr>
          <w:rFonts w:ascii="Times New Roman" w:hAnsi="Times New Roman" w:cs="Times New Roman"/>
          <w:sz w:val="24"/>
          <w:szCs w:val="24"/>
        </w:rPr>
        <w:t xml:space="preserve">Zostałem poinformowana/y, iż zgodnie z wytycznymi Głównego Inspektoratu Sanitarnego dziecko nie będzie wychodziło na spacery podczas pobytu w szkole. </w:t>
      </w:r>
    </w:p>
    <w:p w:rsidR="00F8482D" w:rsidRPr="000A58FC" w:rsidRDefault="00F8482D" w:rsidP="004A6A7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2D" w:rsidRPr="000A58FC" w:rsidRDefault="00F8482D" w:rsidP="004A6A7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2D" w:rsidRPr="000A58FC" w:rsidRDefault="00F8482D" w:rsidP="004A6A7F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FC">
        <w:rPr>
          <w:rFonts w:ascii="Times New Roman" w:hAnsi="Times New Roman" w:cs="Times New Roman"/>
          <w:sz w:val="24"/>
          <w:szCs w:val="24"/>
        </w:rPr>
        <w:t>W</w:t>
      </w:r>
      <w:r w:rsidR="00AA2934">
        <w:rPr>
          <w:rFonts w:ascii="Times New Roman" w:hAnsi="Times New Roman" w:cs="Times New Roman"/>
          <w:sz w:val="24"/>
          <w:szCs w:val="24"/>
        </w:rPr>
        <w:t xml:space="preserve"> </w:t>
      </w:r>
      <w:r w:rsidRPr="000A58FC">
        <w:rPr>
          <w:rFonts w:ascii="Times New Roman" w:hAnsi="Times New Roman" w:cs="Times New Roman"/>
          <w:sz w:val="24"/>
          <w:szCs w:val="24"/>
        </w:rPr>
        <w:t>przypadku gdyby u mojego dziecka wystąpiły niepokojące objawy chorobowe zobowiązuję się do każdorazowego odbierania t</w:t>
      </w:r>
      <w:r w:rsidR="00EA4EB8">
        <w:rPr>
          <w:rFonts w:ascii="Times New Roman" w:hAnsi="Times New Roman" w:cs="Times New Roman"/>
          <w:sz w:val="24"/>
          <w:szCs w:val="24"/>
        </w:rPr>
        <w:t>elefonu od pracowników szkoły</w:t>
      </w:r>
      <w:r w:rsidRPr="000A58FC">
        <w:rPr>
          <w:rFonts w:ascii="Times New Roman" w:hAnsi="Times New Roman" w:cs="Times New Roman"/>
          <w:sz w:val="24"/>
          <w:szCs w:val="24"/>
        </w:rPr>
        <w:t>, odebrania dziecka w trybie natychmiastowym z wyznaczonego w sz</w:t>
      </w:r>
      <w:r w:rsidR="00413297">
        <w:rPr>
          <w:rFonts w:ascii="Times New Roman" w:hAnsi="Times New Roman" w:cs="Times New Roman"/>
          <w:sz w:val="24"/>
          <w:szCs w:val="24"/>
        </w:rPr>
        <w:t>kole miejsca.</w:t>
      </w:r>
    </w:p>
    <w:p w:rsidR="00F8482D" w:rsidRPr="000A58FC" w:rsidRDefault="00F8482D" w:rsidP="004A6A7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2D" w:rsidRPr="000A58FC" w:rsidRDefault="00F8482D" w:rsidP="004A6A7F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FC">
        <w:rPr>
          <w:rFonts w:ascii="Times New Roman" w:hAnsi="Times New Roman" w:cs="Times New Roman"/>
          <w:sz w:val="24"/>
          <w:szCs w:val="24"/>
        </w:rPr>
        <w:t xml:space="preserve">O każdorazowej zmianie powyższych oświadczeń natychmiast powiadomię Dyrekcję Szkoły. </w:t>
      </w:r>
    </w:p>
    <w:p w:rsidR="00F8482D" w:rsidRPr="000A58FC" w:rsidRDefault="00F8482D" w:rsidP="004A6A7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2D" w:rsidRPr="000A58FC" w:rsidRDefault="00F8482D" w:rsidP="004A6A7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2D" w:rsidRPr="000A58FC" w:rsidRDefault="00F8482D" w:rsidP="004A6A7F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FC">
        <w:rPr>
          <w:rFonts w:ascii="Times New Roman" w:hAnsi="Times New Roman" w:cs="Times New Roman"/>
          <w:sz w:val="24"/>
          <w:szCs w:val="24"/>
        </w:rPr>
        <w:t xml:space="preserve">Wyrażam zgodę na przekazanie terenowej jednostce Sanepidu danych osobowych </w:t>
      </w:r>
      <w:r w:rsidR="00A3709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58FC">
        <w:rPr>
          <w:rFonts w:ascii="Times New Roman" w:hAnsi="Times New Roman" w:cs="Times New Roman"/>
          <w:sz w:val="24"/>
          <w:szCs w:val="24"/>
        </w:rPr>
        <w:t>w przypadku zarażenia COVID-19.</w:t>
      </w:r>
    </w:p>
    <w:p w:rsidR="00F8482D" w:rsidRPr="000A58FC" w:rsidRDefault="00F8482D" w:rsidP="004A6A7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2D" w:rsidRPr="00F02C10" w:rsidRDefault="00F8482D" w:rsidP="00F02C10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FC">
        <w:rPr>
          <w:rFonts w:ascii="Times New Roman" w:hAnsi="Times New Roman" w:cs="Times New Roman"/>
          <w:sz w:val="24"/>
          <w:szCs w:val="24"/>
        </w:rPr>
        <w:t>Zobowiązuję się do natychmiastowego odbierania telefonu o numerze:</w:t>
      </w:r>
      <w:r w:rsidR="00F02C10">
        <w:rPr>
          <w:rFonts w:ascii="Times New Roman" w:hAnsi="Times New Roman" w:cs="Times New Roman"/>
          <w:sz w:val="24"/>
          <w:szCs w:val="24"/>
        </w:rPr>
        <w:t xml:space="preserve"> </w:t>
      </w:r>
      <w:r w:rsidRPr="00F02C10">
        <w:rPr>
          <w:rFonts w:ascii="Times New Roman" w:hAnsi="Times New Roman" w:cs="Times New Roman"/>
          <w:b/>
          <w:sz w:val="24"/>
          <w:szCs w:val="24"/>
        </w:rPr>
        <w:t>ZSS Jarocin telefon: 62 747 21 53</w:t>
      </w:r>
    </w:p>
    <w:p w:rsidR="00F8482D" w:rsidRDefault="00F8482D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CE48E3" w:rsidRDefault="00CE48E3">
      <w:pPr>
        <w:rPr>
          <w:rFonts w:ascii="Times New Roman" w:hAnsi="Times New Roman" w:cs="Times New Roman"/>
          <w:sz w:val="24"/>
          <w:szCs w:val="24"/>
        </w:rPr>
      </w:pP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Default="00413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:rsidR="000E7864" w:rsidRDefault="000E7864">
      <w:pPr>
        <w:rPr>
          <w:rFonts w:ascii="Times New Roman" w:hAnsi="Times New Roman" w:cs="Times New Roman"/>
          <w:sz w:val="24"/>
          <w:szCs w:val="24"/>
        </w:rPr>
      </w:pP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 xml:space="preserve">ZSS Jarocin </w:t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WWRD</w:t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</w:p>
    <w:p w:rsidR="000E7864" w:rsidRPr="000E7864" w:rsidRDefault="000E7864" w:rsidP="000E786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zh-CN" w:bidi="hi-IN"/>
        </w:rPr>
      </w:pPr>
      <w:r w:rsidRPr="000E7864">
        <w:rPr>
          <w:rFonts w:ascii="Times New Roman" w:eastAsia="SimSun" w:hAnsi="Times New Roman" w:cs="Mangal"/>
          <w:b/>
          <w:kern w:val="1"/>
          <w:sz w:val="32"/>
          <w:szCs w:val="32"/>
          <w:lang w:eastAsia="zh-CN" w:bidi="hi-IN"/>
        </w:rPr>
        <w:t>ANKIETA KWALIFIKACJI NA ZAJĘCIA WWRD</w:t>
      </w:r>
    </w:p>
    <w:p w:rsidR="000E7864" w:rsidRPr="000E7864" w:rsidRDefault="000E7864" w:rsidP="000E786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zh-CN" w:bidi="hi-IN"/>
        </w:rPr>
      </w:pPr>
    </w:p>
    <w:p w:rsidR="000E7864" w:rsidRPr="000E7864" w:rsidRDefault="000E7864" w:rsidP="000E786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zh-CN" w:bidi="hi-IN"/>
        </w:rPr>
      </w:pP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IMIĘ I NAZWISKO DZIECKA ……………..</w:t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Numer telefonu do kontaktu ……………………….</w:t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0E7864" w:rsidRPr="000E7864" w:rsidRDefault="000E7864" w:rsidP="000E7864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Czy w okresie ostatnich 14 dni dziecko/podopieczny/ któryś z domowników, przebywał  za granicą w rejonach transmisji koronawirusa? </w:t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0E7864">
        <w:rPr>
          <w:rFonts w:ascii="Cambria Math" w:eastAsia="SimSun" w:hAnsi="Cambria Math" w:cs="Cambria Math"/>
          <w:kern w:val="1"/>
          <w:sz w:val="24"/>
          <w:szCs w:val="24"/>
          <w:lang w:eastAsia="zh-CN" w:bidi="hi-IN"/>
        </w:rPr>
        <w:t>⃝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Tak</w:t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0E7864">
        <w:rPr>
          <w:rFonts w:ascii="Cambria Math" w:eastAsia="SimSun" w:hAnsi="Cambria Math" w:cs="Cambria Math"/>
          <w:kern w:val="1"/>
          <w:sz w:val="24"/>
          <w:szCs w:val="24"/>
          <w:lang w:eastAsia="zh-CN" w:bidi="hi-IN"/>
        </w:rPr>
        <w:t>⃝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Nie </w:t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0E7864" w:rsidRPr="000E7864" w:rsidRDefault="000E7864" w:rsidP="000E7864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Czy w okresie ostatnich 14 dni dziecko/ członkowie rodziny miało kontakt z osobą, u której potwierdzono zakażenie wirusem SARS CoV-2?</w:t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0E7864">
        <w:rPr>
          <w:rFonts w:ascii="Cambria Math" w:eastAsia="SimSun" w:hAnsi="Cambria Math" w:cs="Cambria Math"/>
          <w:kern w:val="1"/>
          <w:sz w:val="24"/>
          <w:szCs w:val="24"/>
          <w:lang w:eastAsia="zh-CN" w:bidi="hi-IN"/>
        </w:rPr>
        <w:t>⃝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Tak</w:t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0E7864">
        <w:rPr>
          <w:rFonts w:ascii="Cambria Math" w:eastAsia="SimSun" w:hAnsi="Cambria Math" w:cs="Cambria Math"/>
          <w:kern w:val="1"/>
          <w:sz w:val="24"/>
          <w:szCs w:val="24"/>
          <w:lang w:eastAsia="zh-CN" w:bidi="hi-IN"/>
        </w:rPr>
        <w:t>⃝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Nie </w:t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0E7864" w:rsidRPr="000E7864" w:rsidRDefault="000E7864" w:rsidP="000E7864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Czy w okresie ostatnich 14 dni dziecko/członkowie rodziny miało kontakt z osobą, która przebywała w rejonach transmisji koronawirusa? </w:t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0E7864">
        <w:rPr>
          <w:rFonts w:ascii="Cambria Math" w:eastAsia="SimSun" w:hAnsi="Cambria Math" w:cs="Cambria Math"/>
          <w:kern w:val="1"/>
          <w:sz w:val="24"/>
          <w:szCs w:val="24"/>
          <w:lang w:eastAsia="zh-CN" w:bidi="hi-IN"/>
        </w:rPr>
        <w:t>⃝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Tak</w:t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0E7864">
        <w:rPr>
          <w:rFonts w:ascii="Cambria Math" w:eastAsia="SimSun" w:hAnsi="Cambria Math" w:cs="Cambria Math"/>
          <w:kern w:val="1"/>
          <w:sz w:val="24"/>
          <w:szCs w:val="24"/>
          <w:lang w:eastAsia="zh-CN" w:bidi="hi-IN"/>
        </w:rPr>
        <w:t>⃝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Nie </w:t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bookmarkStart w:id="1" w:name="_Hlk35511122"/>
      <w:bookmarkEnd w:id="1"/>
    </w:p>
    <w:p w:rsidR="000E7864" w:rsidRPr="000E7864" w:rsidRDefault="000E7864" w:rsidP="000E7864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Czy  dziecko/podopieczny lub ktoś z Państwa domowników jest obecnie objęty nadzorem epidemiologicznym (kwarantanna)?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</w:p>
    <w:p w:rsidR="000E7864" w:rsidRPr="000E7864" w:rsidRDefault="000E7864" w:rsidP="000E7864">
      <w:pPr>
        <w:suppressAutoHyphens/>
        <w:spacing w:line="240" w:lineRule="auto"/>
        <w:contextualSpacing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0E7864">
        <w:rPr>
          <w:rFonts w:ascii="Cambria Math" w:eastAsia="SimSun" w:hAnsi="Cambria Math" w:cs="Cambria Math"/>
          <w:kern w:val="1"/>
          <w:sz w:val="24"/>
          <w:szCs w:val="24"/>
          <w:lang w:eastAsia="zh-CN" w:bidi="hi-IN"/>
        </w:rPr>
        <w:t>⃝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Tak</w:t>
      </w:r>
    </w:p>
    <w:p w:rsidR="000E7864" w:rsidRPr="000E7864" w:rsidRDefault="000E7864" w:rsidP="000E7864">
      <w:pPr>
        <w:suppressAutoHyphens/>
        <w:spacing w:line="240" w:lineRule="auto"/>
        <w:contextualSpacing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0E7864">
        <w:rPr>
          <w:rFonts w:ascii="Cambria Math" w:eastAsia="SimSun" w:hAnsi="Cambria Math" w:cs="Cambria Math"/>
          <w:kern w:val="1"/>
          <w:sz w:val="24"/>
          <w:szCs w:val="24"/>
          <w:lang w:eastAsia="zh-CN" w:bidi="hi-IN"/>
        </w:rPr>
        <w:t>⃝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Nie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</w:p>
    <w:p w:rsidR="000E7864" w:rsidRPr="000E7864" w:rsidRDefault="000E7864" w:rsidP="000E7864">
      <w:pPr>
        <w:suppressAutoHyphens/>
        <w:spacing w:line="240" w:lineRule="auto"/>
        <w:contextualSpacing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</w:p>
    <w:p w:rsidR="000E7864" w:rsidRPr="000E7864" w:rsidRDefault="000E7864" w:rsidP="000E7864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Czy obecnie lub w ostatnich dwóch tygodniach występują/występowały u dziecka lub któregoś z domowników objawy infekcji (gorączka, kaszel, katar, wysypka, bóle mięśni, bóle gardła, inne nietypowe)?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0E7864">
        <w:rPr>
          <w:rFonts w:ascii="Cambria Math" w:eastAsia="SimSun" w:hAnsi="Cambria Math" w:cs="Cambria Math"/>
          <w:kern w:val="1"/>
          <w:sz w:val="24"/>
          <w:szCs w:val="24"/>
          <w:lang w:eastAsia="zh-CN" w:bidi="hi-IN"/>
        </w:rPr>
        <w:t>⃝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Tak</w:t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0E7864">
        <w:rPr>
          <w:rFonts w:ascii="Cambria Math" w:eastAsia="SimSun" w:hAnsi="Cambria Math" w:cs="Cambria Math"/>
          <w:kern w:val="1"/>
          <w:sz w:val="24"/>
          <w:szCs w:val="24"/>
          <w:lang w:eastAsia="zh-CN" w:bidi="hi-IN"/>
        </w:rPr>
        <w:t>⃝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Nie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6) czy wyrażają Państwo zgodę na pomiar temperatury u dziecka</w:t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0E7864">
        <w:rPr>
          <w:rFonts w:ascii="Cambria Math" w:eastAsia="SimSun" w:hAnsi="Cambria Math" w:cs="Cambria Math"/>
          <w:kern w:val="1"/>
          <w:sz w:val="24"/>
          <w:szCs w:val="24"/>
          <w:lang w:eastAsia="zh-CN" w:bidi="hi-IN"/>
        </w:rPr>
        <w:t>⃝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Tak</w:t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0E7864">
        <w:rPr>
          <w:rFonts w:ascii="Cambria Math" w:eastAsia="SimSun" w:hAnsi="Cambria Math" w:cs="Cambria Math"/>
          <w:kern w:val="1"/>
          <w:sz w:val="24"/>
          <w:szCs w:val="24"/>
          <w:lang w:eastAsia="zh-CN" w:bidi="hi-IN"/>
        </w:rPr>
        <w:t>⃝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Nie</w:t>
      </w:r>
    </w:p>
    <w:p w:rsidR="000E7864" w:rsidRPr="000E7864" w:rsidRDefault="000E7864" w:rsidP="000E786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0E7864" w:rsidRPr="000E7864" w:rsidRDefault="000E7864" w:rsidP="000E7864">
      <w:pPr>
        <w:suppressAutoHyphens/>
        <w:spacing w:after="0" w:line="240" w:lineRule="auto"/>
        <w:ind w:left="708" w:hanging="708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……………………………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  <w:t xml:space="preserve">                      ………………………………………</w:t>
      </w:r>
    </w:p>
    <w:p w:rsidR="000E7864" w:rsidRPr="000E7864" w:rsidRDefault="000E7864" w:rsidP="000E7864">
      <w:pPr>
        <w:suppressAutoHyphens/>
        <w:spacing w:after="0" w:line="240" w:lineRule="auto"/>
        <w:ind w:left="708" w:hanging="708"/>
        <w:rPr>
          <w:rFonts w:ascii="Times New Roman" w:eastAsia="SimSun" w:hAnsi="Times New Roman" w:cs="Mangal"/>
          <w:b/>
          <w:kern w:val="1"/>
          <w:sz w:val="32"/>
          <w:szCs w:val="32"/>
          <w:lang w:eastAsia="zh-CN" w:bidi="hi-IN"/>
        </w:rPr>
      </w:pP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Data</w:t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E786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  <w:t>czytelny podpis rodzica/opiekuna</w:t>
      </w:r>
    </w:p>
    <w:p w:rsidR="000E7864" w:rsidRPr="000E7864" w:rsidRDefault="000E7864" w:rsidP="000E786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zh-CN" w:bidi="hi-IN"/>
        </w:rPr>
      </w:pPr>
    </w:p>
    <w:p w:rsidR="000E7864" w:rsidRPr="000E7864" w:rsidRDefault="000E7864" w:rsidP="000E786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zh-CN" w:bidi="hi-IN"/>
        </w:rPr>
      </w:pPr>
    </w:p>
    <w:p w:rsidR="000E7864" w:rsidRPr="00DF7152" w:rsidRDefault="000E7864">
      <w:pPr>
        <w:rPr>
          <w:rFonts w:ascii="Times New Roman" w:hAnsi="Times New Roman" w:cs="Times New Roman"/>
          <w:sz w:val="24"/>
          <w:szCs w:val="24"/>
        </w:rPr>
      </w:pPr>
    </w:p>
    <w:sectPr w:rsidR="000E7864" w:rsidRPr="00DF7152" w:rsidSect="00F02C1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F8" w:rsidRDefault="003B37F8" w:rsidP="008E7D48">
      <w:pPr>
        <w:spacing w:after="0" w:line="240" w:lineRule="auto"/>
      </w:pPr>
      <w:r>
        <w:separator/>
      </w:r>
    </w:p>
  </w:endnote>
  <w:endnote w:type="continuationSeparator" w:id="0">
    <w:p w:rsidR="003B37F8" w:rsidRDefault="003B37F8" w:rsidP="008E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0000000000000000000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F8" w:rsidRDefault="003B37F8" w:rsidP="008E7D48">
      <w:pPr>
        <w:spacing w:after="0" w:line="240" w:lineRule="auto"/>
      </w:pPr>
      <w:r>
        <w:separator/>
      </w:r>
    </w:p>
  </w:footnote>
  <w:footnote w:type="continuationSeparator" w:id="0">
    <w:p w:rsidR="003B37F8" w:rsidRDefault="003B37F8" w:rsidP="008E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851A9"/>
    <w:multiLevelType w:val="hybridMultilevel"/>
    <w:tmpl w:val="0060B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48C"/>
    <w:multiLevelType w:val="multilevel"/>
    <w:tmpl w:val="E8A491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16462"/>
    <w:multiLevelType w:val="multilevel"/>
    <w:tmpl w:val="BE2A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81DD9"/>
    <w:multiLevelType w:val="multilevel"/>
    <w:tmpl w:val="9ED8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1C2131"/>
    <w:multiLevelType w:val="multilevel"/>
    <w:tmpl w:val="2EAE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CC7646"/>
    <w:multiLevelType w:val="multilevel"/>
    <w:tmpl w:val="3876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71023"/>
    <w:multiLevelType w:val="multilevel"/>
    <w:tmpl w:val="7B58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60EF1"/>
    <w:multiLevelType w:val="multilevel"/>
    <w:tmpl w:val="BD06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675CF"/>
    <w:multiLevelType w:val="hybridMultilevel"/>
    <w:tmpl w:val="A9662338"/>
    <w:lvl w:ilvl="0" w:tplc="969EC6F4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E5174"/>
    <w:multiLevelType w:val="multilevel"/>
    <w:tmpl w:val="08FE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D7F40"/>
    <w:multiLevelType w:val="multilevel"/>
    <w:tmpl w:val="25CA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A68A3"/>
    <w:multiLevelType w:val="hybridMultilevel"/>
    <w:tmpl w:val="2990C3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645192"/>
    <w:multiLevelType w:val="multilevel"/>
    <w:tmpl w:val="5A5ABBC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 w15:restartNumberingAfterBreak="0">
    <w:nsid w:val="42BF5E09"/>
    <w:multiLevelType w:val="hybridMultilevel"/>
    <w:tmpl w:val="9C70201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3072CBA"/>
    <w:multiLevelType w:val="multilevel"/>
    <w:tmpl w:val="491A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B17254"/>
    <w:multiLevelType w:val="multilevel"/>
    <w:tmpl w:val="B2FE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8F5EEF"/>
    <w:multiLevelType w:val="multilevel"/>
    <w:tmpl w:val="ABE880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AC2B97"/>
    <w:multiLevelType w:val="hybridMultilevel"/>
    <w:tmpl w:val="144E5286"/>
    <w:lvl w:ilvl="0" w:tplc="609013FE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A21F3"/>
    <w:multiLevelType w:val="multilevel"/>
    <w:tmpl w:val="2390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EA3598"/>
    <w:multiLevelType w:val="hybridMultilevel"/>
    <w:tmpl w:val="74FEBB14"/>
    <w:lvl w:ilvl="0" w:tplc="609013FE">
      <w:start w:val="1"/>
      <w:numFmt w:val="lowerLetter"/>
      <w:lvlText w:val="%1)"/>
      <w:lvlJc w:val="left"/>
      <w:pPr>
        <w:ind w:left="114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2" w15:restartNumberingAfterBreak="0">
    <w:nsid w:val="67A02B35"/>
    <w:multiLevelType w:val="hybridMultilevel"/>
    <w:tmpl w:val="19427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2446D"/>
    <w:multiLevelType w:val="hybridMultilevel"/>
    <w:tmpl w:val="7436AE98"/>
    <w:lvl w:ilvl="0" w:tplc="609013FE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C5E1040"/>
    <w:multiLevelType w:val="multilevel"/>
    <w:tmpl w:val="35D0F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812CA8"/>
    <w:multiLevelType w:val="multilevel"/>
    <w:tmpl w:val="A808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A95EFE"/>
    <w:multiLevelType w:val="multilevel"/>
    <w:tmpl w:val="FC08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2619AB"/>
    <w:multiLevelType w:val="multilevel"/>
    <w:tmpl w:val="C77A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4A213B"/>
    <w:multiLevelType w:val="multilevel"/>
    <w:tmpl w:val="2C1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04658E"/>
    <w:multiLevelType w:val="multilevel"/>
    <w:tmpl w:val="AC80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5"/>
    <w:lvlOverride w:ilvl="0">
      <w:startOverride w:val="13"/>
    </w:lvlOverride>
  </w:num>
  <w:num w:numId="3">
    <w:abstractNumId w:val="13"/>
  </w:num>
  <w:num w:numId="4">
    <w:abstractNumId w:val="8"/>
    <w:lvlOverride w:ilvl="0">
      <w:startOverride w:val="14"/>
    </w:lvlOverride>
  </w:num>
  <w:num w:numId="5">
    <w:abstractNumId w:val="8"/>
    <w:lvlOverride w:ilvl="0">
      <w:startOverride w:val="15"/>
    </w:lvlOverride>
  </w:num>
  <w:num w:numId="6">
    <w:abstractNumId w:val="17"/>
  </w:num>
  <w:num w:numId="7">
    <w:abstractNumId w:val="16"/>
    <w:lvlOverride w:ilvl="0">
      <w:startOverride w:val="16"/>
    </w:lvlOverride>
  </w:num>
  <w:num w:numId="8">
    <w:abstractNumId w:val="2"/>
  </w:num>
  <w:num w:numId="9">
    <w:abstractNumId w:val="6"/>
  </w:num>
  <w:num w:numId="10">
    <w:abstractNumId w:val="24"/>
  </w:num>
  <w:num w:numId="11">
    <w:abstractNumId w:val="15"/>
  </w:num>
  <w:num w:numId="12">
    <w:abstractNumId w:val="4"/>
    <w:lvlOverride w:ilvl="0">
      <w:startOverride w:val="4"/>
    </w:lvlOverride>
  </w:num>
  <w:num w:numId="13">
    <w:abstractNumId w:val="4"/>
    <w:lvlOverride w:ilvl="0">
      <w:startOverride w:val="5"/>
    </w:lvlOverride>
  </w:num>
  <w:num w:numId="14">
    <w:abstractNumId w:val="4"/>
    <w:lvlOverride w:ilvl="0">
      <w:startOverride w:val="6"/>
    </w:lvlOverride>
  </w:num>
  <w:num w:numId="15">
    <w:abstractNumId w:val="10"/>
  </w:num>
  <w:num w:numId="16">
    <w:abstractNumId w:val="11"/>
  </w:num>
  <w:num w:numId="17">
    <w:abstractNumId w:val="26"/>
  </w:num>
  <w:num w:numId="18">
    <w:abstractNumId w:val="20"/>
  </w:num>
  <w:num w:numId="19">
    <w:abstractNumId w:val="7"/>
  </w:num>
  <w:num w:numId="20">
    <w:abstractNumId w:val="29"/>
  </w:num>
  <w:num w:numId="21">
    <w:abstractNumId w:val="28"/>
  </w:num>
  <w:num w:numId="22">
    <w:abstractNumId w:val="2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4"/>
  </w:num>
  <w:num w:numId="29">
    <w:abstractNumId w:val="23"/>
  </w:num>
  <w:num w:numId="30">
    <w:abstractNumId w:val="21"/>
  </w:num>
  <w:num w:numId="31">
    <w:abstractNumId w:val="18"/>
  </w:num>
  <w:num w:numId="32">
    <w:abstractNumId w:val="12"/>
  </w:num>
  <w:num w:numId="33">
    <w:abstractNumId w:val="0"/>
  </w:num>
  <w:num w:numId="34">
    <w:abstractNumId w:val="2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46"/>
    <w:rsid w:val="00044B9C"/>
    <w:rsid w:val="00082946"/>
    <w:rsid w:val="00091940"/>
    <w:rsid w:val="000A58FC"/>
    <w:rsid w:val="000E7864"/>
    <w:rsid w:val="00135454"/>
    <w:rsid w:val="00191B38"/>
    <w:rsid w:val="001E7C2D"/>
    <w:rsid w:val="00200785"/>
    <w:rsid w:val="00257EEE"/>
    <w:rsid w:val="002778C0"/>
    <w:rsid w:val="002A6F9C"/>
    <w:rsid w:val="002F7D37"/>
    <w:rsid w:val="003945FE"/>
    <w:rsid w:val="003B37F8"/>
    <w:rsid w:val="003F60D1"/>
    <w:rsid w:val="00413297"/>
    <w:rsid w:val="00423150"/>
    <w:rsid w:val="0044043A"/>
    <w:rsid w:val="0047574A"/>
    <w:rsid w:val="00493A0C"/>
    <w:rsid w:val="004A6A7F"/>
    <w:rsid w:val="004D6381"/>
    <w:rsid w:val="00661A6F"/>
    <w:rsid w:val="006A7BF0"/>
    <w:rsid w:val="00742453"/>
    <w:rsid w:val="00747048"/>
    <w:rsid w:val="007C70E0"/>
    <w:rsid w:val="007E0B37"/>
    <w:rsid w:val="00830FE3"/>
    <w:rsid w:val="008E7D48"/>
    <w:rsid w:val="00903DA5"/>
    <w:rsid w:val="00920098"/>
    <w:rsid w:val="00937BA9"/>
    <w:rsid w:val="00945BAE"/>
    <w:rsid w:val="009E391A"/>
    <w:rsid w:val="00A2421A"/>
    <w:rsid w:val="00A37093"/>
    <w:rsid w:val="00AA2934"/>
    <w:rsid w:val="00BD6540"/>
    <w:rsid w:val="00BF1022"/>
    <w:rsid w:val="00C174C1"/>
    <w:rsid w:val="00C55156"/>
    <w:rsid w:val="00CC4EA4"/>
    <w:rsid w:val="00CC6F0A"/>
    <w:rsid w:val="00CE48E3"/>
    <w:rsid w:val="00D35016"/>
    <w:rsid w:val="00D476F3"/>
    <w:rsid w:val="00D820E5"/>
    <w:rsid w:val="00DD222C"/>
    <w:rsid w:val="00DF7152"/>
    <w:rsid w:val="00E64019"/>
    <w:rsid w:val="00E772AA"/>
    <w:rsid w:val="00E91B20"/>
    <w:rsid w:val="00EA4EB8"/>
    <w:rsid w:val="00EF0531"/>
    <w:rsid w:val="00F02C10"/>
    <w:rsid w:val="00F04246"/>
    <w:rsid w:val="00F24C7D"/>
    <w:rsid w:val="00F8482D"/>
    <w:rsid w:val="00FA29D1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A8C09-CBCC-4EF7-A604-8D82C869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D37"/>
  </w:style>
  <w:style w:type="paragraph" w:styleId="Nagwek2">
    <w:name w:val="heading 2"/>
    <w:basedOn w:val="Normalny"/>
    <w:link w:val="Nagwek2Znak"/>
    <w:uiPriority w:val="9"/>
    <w:qFormat/>
    <w:rsid w:val="00044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C7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0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0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421A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C55156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C55156"/>
    <w:pPr>
      <w:numPr>
        <w:numId w:val="25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7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7D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7D48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35016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D3501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5016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Default">
    <w:name w:val="Default"/>
    <w:rsid w:val="00CC6F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44B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bOZXkg)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WAsLGM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2SCOeO3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3494</Words>
  <Characters>20965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Bińczyk</dc:creator>
  <cp:lastModifiedBy>gmackowiak</cp:lastModifiedBy>
  <cp:revision>2</cp:revision>
  <cp:lastPrinted>2020-05-22T16:33:00Z</cp:lastPrinted>
  <dcterms:created xsi:type="dcterms:W3CDTF">2020-05-27T12:04:00Z</dcterms:created>
  <dcterms:modified xsi:type="dcterms:W3CDTF">2020-05-27T12:04:00Z</dcterms:modified>
</cp:coreProperties>
</file>